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Gitter"/>
        <w:tblpPr w:vertAnchor="page" w:horzAnchor="page" w:tblpX="1135" w:tblpY="1304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781"/>
        <w:gridCol w:w="142"/>
      </w:tblGrid>
      <w:tr w:rsidR="00742076" w:rsidRPr="00A6752A" w14:paraId="3B389BBB" w14:textId="77777777" w:rsidTr="00F9135E">
        <w:trPr>
          <w:trHeight w:val="1077"/>
        </w:trPr>
        <w:tc>
          <w:tcPr>
            <w:tcW w:w="9781" w:type="dxa"/>
            <w:vAlign w:val="bottom"/>
          </w:tcPr>
          <w:p w14:paraId="20708DF3" w14:textId="77777777" w:rsidR="00742076" w:rsidRPr="00A6752A" w:rsidRDefault="00A6752A" w:rsidP="00A6752A">
            <w:pPr>
              <w:pStyle w:val="ForsideIntro"/>
            </w:pPr>
            <w:r w:rsidRPr="00A6752A">
              <w:t>Delrapport</w:t>
            </w:r>
          </w:p>
          <w:p w14:paraId="1902643E" w14:textId="77777777" w:rsidR="00742076" w:rsidRPr="00A6752A" w:rsidRDefault="00A6752A" w:rsidP="00A6752A">
            <w:pPr>
              <w:pStyle w:val="ForsideOverskrift"/>
            </w:pPr>
            <w:r w:rsidRPr="00A6752A">
              <w:t>Marienberg</w:t>
            </w:r>
          </w:p>
        </w:tc>
        <w:tc>
          <w:tcPr>
            <w:tcW w:w="142" w:type="dxa"/>
          </w:tcPr>
          <w:p w14:paraId="0BCC6483" w14:textId="77777777" w:rsidR="00742076" w:rsidRPr="00A6752A" w:rsidRDefault="00742076" w:rsidP="00F9135E">
            <w:pPr>
              <w:pStyle w:val="ForsideIntro"/>
            </w:pPr>
          </w:p>
        </w:tc>
      </w:tr>
    </w:tbl>
    <w:tbl>
      <w:tblPr>
        <w:tblStyle w:val="Tabel-Gitter"/>
        <w:tblpPr w:vertAnchor="page" w:horzAnchor="page" w:tblpX="11228" w:tblpY="204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0"/>
      </w:tblGrid>
      <w:tr w:rsidR="00981775" w:rsidRPr="00A6752A" w14:paraId="75DC37AE" w14:textId="77777777" w:rsidTr="00E6010E">
        <w:trPr>
          <w:cantSplit/>
          <w:trHeight w:val="1134"/>
        </w:trPr>
        <w:tc>
          <w:tcPr>
            <w:tcW w:w="680" w:type="dxa"/>
            <w:textDirection w:val="tbRl"/>
            <w:vAlign w:val="center"/>
          </w:tcPr>
          <w:p w14:paraId="05BB19DF" w14:textId="77777777" w:rsidR="00981775" w:rsidRPr="00A6752A" w:rsidRDefault="00981775" w:rsidP="00366A16">
            <w:pPr>
              <w:ind w:left="113" w:right="113"/>
              <w:jc w:val="right"/>
            </w:pPr>
          </w:p>
        </w:tc>
      </w:tr>
      <w:tr w:rsidR="00366A16" w:rsidRPr="00A6752A" w14:paraId="6C666D0B" w14:textId="77777777" w:rsidTr="00E6010E">
        <w:trPr>
          <w:cantSplit/>
          <w:trHeight w:val="8222"/>
        </w:trPr>
        <w:tc>
          <w:tcPr>
            <w:tcW w:w="680" w:type="dxa"/>
            <w:textDirection w:val="tbRl"/>
            <w:vAlign w:val="center"/>
          </w:tcPr>
          <w:p w14:paraId="1C510CD8" w14:textId="77777777" w:rsidR="00366A16" w:rsidRPr="00A6752A" w:rsidRDefault="00366A16" w:rsidP="00BB2E0F">
            <w:pPr>
              <w:pStyle w:val="ForsideSidepanel"/>
              <w:framePr w:wrap="auto" w:vAnchor="margin" w:hAnchor="text" w:xAlign="left" w:yAlign="inline"/>
              <w:suppressOverlap w:val="0"/>
            </w:pPr>
          </w:p>
        </w:tc>
      </w:tr>
      <w:tr w:rsidR="00366A16" w:rsidRPr="00A6752A" w14:paraId="27AD9358" w14:textId="77777777" w:rsidTr="008C42B4">
        <w:trPr>
          <w:cantSplit/>
          <w:trHeight w:val="4306"/>
        </w:trPr>
        <w:tc>
          <w:tcPr>
            <w:tcW w:w="680" w:type="dxa"/>
            <w:textDirection w:val="tbRl"/>
            <w:vAlign w:val="center"/>
          </w:tcPr>
          <w:p w14:paraId="30723024" w14:textId="77777777" w:rsidR="00366A16" w:rsidRPr="00A6752A" w:rsidRDefault="00A6752A" w:rsidP="00A6752A">
            <w:pPr>
              <w:pStyle w:val="ForsideWebadresse"/>
              <w:framePr w:wrap="auto" w:vAnchor="margin" w:hAnchor="text" w:xAlign="left" w:yAlign="inline"/>
              <w:suppressOverlap w:val="0"/>
            </w:pPr>
            <w:r w:rsidRPr="00A6752A">
              <w:t>vordingborg.dk</w:t>
            </w:r>
          </w:p>
        </w:tc>
      </w:tr>
    </w:tbl>
    <w:p w14:paraId="48FA6EA2" w14:textId="77777777" w:rsidR="005A1400" w:rsidRPr="00A6752A" w:rsidRDefault="005A1400" w:rsidP="00E25F00"/>
    <w:p w14:paraId="4A732A9F" w14:textId="77777777" w:rsidR="008B0965" w:rsidRPr="00A6752A" w:rsidRDefault="008B0965" w:rsidP="008B0965"/>
    <w:p w14:paraId="3F36F393" w14:textId="77777777" w:rsidR="007F3DF9" w:rsidRPr="00A6752A" w:rsidRDefault="007F3DF9" w:rsidP="008B0965">
      <w:pPr>
        <w:sectPr w:rsidR="007F3DF9" w:rsidRPr="00A6752A" w:rsidSect="008C42B4">
          <w:headerReference w:type="default" r:id="rId8"/>
          <w:footerReference w:type="default" r:id="rId9"/>
          <w:pgSz w:w="11906" w:h="16838" w:code="9"/>
          <w:pgMar w:top="1134" w:right="1134" w:bottom="1134" w:left="1134" w:header="709" w:footer="709" w:gutter="0"/>
          <w:cols w:space="708"/>
          <w:docGrid w:linePitch="360"/>
        </w:sectPr>
      </w:pPr>
    </w:p>
    <w:tbl>
      <w:tblPr>
        <w:tblStyle w:val="Tabel-Gitter"/>
        <w:tblpPr w:vertAnchor="page" w:horzAnchor="page" w:tblpX="965" w:tblpY="13609"/>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463"/>
      </w:tblGrid>
      <w:tr w:rsidR="007F3DF9" w:rsidRPr="00A6752A" w14:paraId="662177FB" w14:textId="77777777" w:rsidTr="007F3DF9">
        <w:trPr>
          <w:trHeight w:hRule="exact" w:val="2268"/>
        </w:trPr>
        <w:tc>
          <w:tcPr>
            <w:tcW w:w="6603" w:type="dxa"/>
            <w:vAlign w:val="bottom"/>
          </w:tcPr>
          <w:p w14:paraId="3A2B11C3" w14:textId="77777777" w:rsidR="00A6752A" w:rsidRPr="00A6752A" w:rsidRDefault="00A6752A" w:rsidP="00A6752A">
            <w:pPr>
              <w:spacing w:line="276" w:lineRule="auto"/>
              <w:rPr>
                <w:rFonts w:cs="Arial"/>
              </w:rPr>
            </w:pPr>
            <w:r w:rsidRPr="00A6752A">
              <w:rPr>
                <w:rFonts w:cs="Arial"/>
                <w:b/>
                <w:color w:val="666666"/>
              </w:rPr>
              <w:lastRenderedPageBreak/>
              <w:t>Vordingborg Kommune</w:t>
            </w:r>
          </w:p>
          <w:p w14:paraId="21554AFF" w14:textId="77777777" w:rsidR="00A6752A" w:rsidRPr="00A6752A" w:rsidRDefault="00A6752A" w:rsidP="00A6752A">
            <w:pPr>
              <w:spacing w:line="276" w:lineRule="auto"/>
              <w:rPr>
                <w:rFonts w:cs="Arial"/>
              </w:rPr>
            </w:pPr>
            <w:r w:rsidRPr="00A6752A">
              <w:rPr>
                <w:rFonts w:cs="Arial"/>
                <w:color w:val="666666"/>
              </w:rPr>
              <w:t>Østerbro 2</w:t>
            </w:r>
          </w:p>
          <w:p w14:paraId="602AD45A" w14:textId="77777777" w:rsidR="007F3DF9" w:rsidRPr="00A6752A" w:rsidRDefault="00A6752A" w:rsidP="00A6752A">
            <w:pPr>
              <w:spacing w:line="276" w:lineRule="auto"/>
              <w:rPr>
                <w:rFonts w:ascii="Verdana" w:hAnsi="Verdana"/>
                <w:b/>
              </w:rPr>
            </w:pPr>
            <w:r w:rsidRPr="00A6752A">
              <w:rPr>
                <w:rFonts w:cs="Arial"/>
                <w:color w:val="666666"/>
              </w:rPr>
              <w:t>4720</w:t>
            </w:r>
            <w:r w:rsidRPr="00A6752A">
              <w:rPr>
                <w:rFonts w:cs="Arial"/>
              </w:rPr>
              <w:t xml:space="preserve"> </w:t>
            </w:r>
            <w:r w:rsidRPr="00A6752A">
              <w:rPr>
                <w:rFonts w:cs="Arial"/>
                <w:color w:val="666666"/>
              </w:rPr>
              <w:t>Præstø</w:t>
            </w:r>
          </w:p>
        </w:tc>
      </w:tr>
    </w:tbl>
    <w:p w14:paraId="2D04B89E" w14:textId="7FD17986" w:rsidR="008B0965" w:rsidRPr="00A6752A" w:rsidRDefault="00A6752A" w:rsidP="00A6752A">
      <w:pPr>
        <w:pStyle w:val="Side2Overskrift"/>
      </w:pPr>
      <w:r w:rsidRPr="00A6752A">
        <w:t>Marienberg</w:t>
      </w:r>
      <w:r w:rsidR="008553D6">
        <w:t xml:space="preserve"> afdeling</w:t>
      </w:r>
    </w:p>
    <w:p w14:paraId="292B5679" w14:textId="77777777" w:rsidR="00D25309" w:rsidRPr="00A6752A" w:rsidRDefault="00D25309" w:rsidP="00A6752A">
      <w:pPr>
        <w:rPr>
          <w:rFonts w:cs="Arial"/>
        </w:rPr>
      </w:pPr>
      <w:r w:rsidRPr="00A6752A">
        <w:rPr>
          <w:rFonts w:cs="Arial"/>
        </w:rPr>
        <w:t xml:space="preserve">Udgivet af Vordingborg Kommune </w:t>
      </w:r>
      <w:r w:rsidR="00A6752A" w:rsidRPr="00A6752A">
        <w:rPr>
          <w:rFonts w:cs="Arial"/>
        </w:rPr>
        <w:t>2022</w:t>
      </w:r>
    </w:p>
    <w:p w14:paraId="7EA127F6" w14:textId="02FCA5A8" w:rsidR="00564C6E" w:rsidRPr="00A6752A" w:rsidRDefault="00D25309" w:rsidP="00A6752A">
      <w:pPr>
        <w:rPr>
          <w:rFonts w:cs="Arial"/>
        </w:rPr>
        <w:sectPr w:rsidR="00564C6E" w:rsidRPr="00A6752A" w:rsidSect="007F3DF9">
          <w:headerReference w:type="default" r:id="rId10"/>
          <w:pgSz w:w="11906" w:h="16838" w:code="9"/>
          <w:pgMar w:top="5330" w:right="1134" w:bottom="1134" w:left="4309" w:header="709" w:footer="709" w:gutter="0"/>
          <w:cols w:space="708"/>
          <w:docGrid w:linePitch="360"/>
        </w:sectPr>
      </w:pPr>
      <w:r w:rsidRPr="00A6752A">
        <w:rPr>
          <w:rFonts w:cs="Arial"/>
        </w:rPr>
        <w:t xml:space="preserve">Udarbejdet af: </w:t>
      </w:r>
      <w:r w:rsidR="00A6752A" w:rsidRPr="00A6752A">
        <w:rPr>
          <w:rFonts w:cs="Arial"/>
        </w:rPr>
        <w:t>S</w:t>
      </w:r>
      <w:r w:rsidR="00A6752A">
        <w:rPr>
          <w:rFonts w:cs="Arial"/>
        </w:rPr>
        <w:t>ekretariat for</w:t>
      </w:r>
      <w:r w:rsidR="00641E47">
        <w:rPr>
          <w:rFonts w:cs="Arial"/>
        </w:rPr>
        <w:t xml:space="preserve"> børns trivsel og læring</w:t>
      </w:r>
    </w:p>
    <w:p w14:paraId="3238C868" w14:textId="77777777" w:rsidR="00564C6E" w:rsidRPr="00A6752A" w:rsidRDefault="00C01D48" w:rsidP="00564C6E">
      <w:pPr>
        <w:rPr>
          <w:rFonts w:ascii="Verdana" w:hAnsi="Verdana" w:cs="Arial"/>
          <w:b/>
          <w:sz w:val="68"/>
          <w:szCs w:val="68"/>
        </w:rPr>
      </w:pPr>
      <w:r w:rsidRPr="00A6752A">
        <w:rPr>
          <w:rFonts w:ascii="Verdana" w:hAnsi="Verdana" w:cs="Arial"/>
          <w:b/>
          <w:sz w:val="68"/>
          <w:szCs w:val="68"/>
        </w:rPr>
        <w:lastRenderedPageBreak/>
        <w:t>INDHOLDSFORTEGNELSE</w:t>
      </w:r>
    </w:p>
    <w:sdt>
      <w:sdtPr>
        <w:rPr>
          <w:rFonts w:ascii="Arial" w:eastAsiaTheme="minorHAnsi" w:hAnsi="Arial" w:cstheme="minorBidi"/>
          <w:color w:val="auto"/>
          <w:sz w:val="22"/>
          <w:szCs w:val="22"/>
          <w:lang w:eastAsia="en-US"/>
        </w:rPr>
        <w:id w:val="1327471453"/>
        <w:docPartObj>
          <w:docPartGallery w:val="Table of Contents"/>
          <w:docPartUnique/>
        </w:docPartObj>
      </w:sdtPr>
      <w:sdtEndPr>
        <w:rPr>
          <w:b/>
          <w:bCs/>
        </w:rPr>
      </w:sdtEndPr>
      <w:sdtContent>
        <w:p w14:paraId="1ED0B271" w14:textId="3880281D" w:rsidR="006C2B20" w:rsidRDefault="006C2B20">
          <w:pPr>
            <w:pStyle w:val="Overskrift"/>
          </w:pPr>
          <w:r>
            <w:t>Indhold</w:t>
          </w:r>
        </w:p>
        <w:p w14:paraId="6D29A8E6" w14:textId="7137DB37" w:rsidR="00371FCD" w:rsidRDefault="006C2B20">
          <w:pPr>
            <w:pStyle w:val="Indholdsfortegnelse1"/>
            <w:rPr>
              <w:rFonts w:asciiTheme="minorHAnsi" w:eastAsiaTheme="minorEastAsia" w:hAnsiTheme="minorHAnsi"/>
              <w:b w:val="0"/>
              <w:caps w:val="0"/>
              <w:noProof/>
              <w:lang w:eastAsia="da-DK"/>
            </w:rPr>
          </w:pPr>
          <w:r>
            <w:fldChar w:fldCharType="begin"/>
          </w:r>
          <w:r>
            <w:instrText xml:space="preserve"> TOC \o "1-3" \h \z \u </w:instrText>
          </w:r>
          <w:r>
            <w:fldChar w:fldCharType="separate"/>
          </w:r>
          <w:hyperlink w:anchor="_Toc99374672" w:history="1">
            <w:r w:rsidR="00371FCD" w:rsidRPr="003639FE">
              <w:rPr>
                <w:rStyle w:val="Hyperlink"/>
                <w:noProof/>
              </w:rPr>
              <w:t>1.</w:t>
            </w:r>
            <w:r w:rsidR="00371FCD">
              <w:rPr>
                <w:rFonts w:asciiTheme="minorHAnsi" w:eastAsiaTheme="minorEastAsia" w:hAnsiTheme="minorHAnsi"/>
                <w:b w:val="0"/>
                <w:caps w:val="0"/>
                <w:noProof/>
                <w:lang w:eastAsia="da-DK"/>
              </w:rPr>
              <w:tab/>
            </w:r>
            <w:r w:rsidR="00371FCD" w:rsidRPr="003639FE">
              <w:rPr>
                <w:rStyle w:val="Hyperlink"/>
                <w:noProof/>
              </w:rPr>
              <w:t>oversigt</w:t>
            </w:r>
            <w:r w:rsidR="00371FCD">
              <w:rPr>
                <w:noProof/>
                <w:webHidden/>
              </w:rPr>
              <w:tab/>
            </w:r>
            <w:r w:rsidR="00371FCD">
              <w:rPr>
                <w:noProof/>
                <w:webHidden/>
              </w:rPr>
              <w:fldChar w:fldCharType="begin"/>
            </w:r>
            <w:r w:rsidR="00371FCD">
              <w:rPr>
                <w:noProof/>
                <w:webHidden/>
              </w:rPr>
              <w:instrText xml:space="preserve"> PAGEREF _Toc99374672 \h </w:instrText>
            </w:r>
            <w:r w:rsidR="00371FCD">
              <w:rPr>
                <w:noProof/>
                <w:webHidden/>
              </w:rPr>
            </w:r>
            <w:r w:rsidR="00371FCD">
              <w:rPr>
                <w:noProof/>
                <w:webHidden/>
              </w:rPr>
              <w:fldChar w:fldCharType="separate"/>
            </w:r>
            <w:r w:rsidR="00371FCD">
              <w:rPr>
                <w:noProof/>
                <w:webHidden/>
              </w:rPr>
              <w:t>4</w:t>
            </w:r>
            <w:r w:rsidR="00371FCD">
              <w:rPr>
                <w:noProof/>
                <w:webHidden/>
              </w:rPr>
              <w:fldChar w:fldCharType="end"/>
            </w:r>
          </w:hyperlink>
        </w:p>
        <w:p w14:paraId="72417FC1" w14:textId="2EA3BDD4" w:rsidR="00371FCD" w:rsidRDefault="003D521D">
          <w:pPr>
            <w:pStyle w:val="Indholdsfortegnelse2"/>
            <w:tabs>
              <w:tab w:val="left" w:pos="660"/>
            </w:tabs>
            <w:rPr>
              <w:rFonts w:asciiTheme="minorHAnsi" w:eastAsiaTheme="minorEastAsia" w:hAnsiTheme="minorHAnsi"/>
              <w:noProof/>
              <w:lang w:eastAsia="da-DK"/>
            </w:rPr>
          </w:pPr>
          <w:hyperlink w:anchor="_Toc99374673" w:history="1">
            <w:r w:rsidR="00371FCD" w:rsidRPr="003639FE">
              <w:rPr>
                <w:rStyle w:val="Hyperlink"/>
                <w:noProof/>
              </w:rPr>
              <w:t>1.1</w:t>
            </w:r>
            <w:r w:rsidR="00371FCD">
              <w:rPr>
                <w:rFonts w:asciiTheme="minorHAnsi" w:eastAsiaTheme="minorEastAsia" w:hAnsiTheme="minorHAnsi"/>
                <w:noProof/>
                <w:lang w:eastAsia="da-DK"/>
              </w:rPr>
              <w:tab/>
            </w:r>
            <w:r w:rsidR="00371FCD" w:rsidRPr="003639FE">
              <w:rPr>
                <w:rStyle w:val="Hyperlink"/>
                <w:noProof/>
              </w:rPr>
              <w:t>Grundoplysninger</w:t>
            </w:r>
            <w:r w:rsidR="00371FCD">
              <w:rPr>
                <w:noProof/>
                <w:webHidden/>
              </w:rPr>
              <w:tab/>
            </w:r>
            <w:r w:rsidR="00371FCD">
              <w:rPr>
                <w:noProof/>
                <w:webHidden/>
              </w:rPr>
              <w:fldChar w:fldCharType="begin"/>
            </w:r>
            <w:r w:rsidR="00371FCD">
              <w:rPr>
                <w:noProof/>
                <w:webHidden/>
              </w:rPr>
              <w:instrText xml:space="preserve"> PAGEREF _Toc99374673 \h </w:instrText>
            </w:r>
            <w:r w:rsidR="00371FCD">
              <w:rPr>
                <w:noProof/>
                <w:webHidden/>
              </w:rPr>
            </w:r>
            <w:r w:rsidR="00371FCD">
              <w:rPr>
                <w:noProof/>
                <w:webHidden/>
              </w:rPr>
              <w:fldChar w:fldCharType="separate"/>
            </w:r>
            <w:r w:rsidR="00371FCD">
              <w:rPr>
                <w:noProof/>
                <w:webHidden/>
              </w:rPr>
              <w:t>4</w:t>
            </w:r>
            <w:r w:rsidR="00371FCD">
              <w:rPr>
                <w:noProof/>
                <w:webHidden/>
              </w:rPr>
              <w:fldChar w:fldCharType="end"/>
            </w:r>
          </w:hyperlink>
        </w:p>
        <w:p w14:paraId="55CF0739" w14:textId="738BAF4B" w:rsidR="00371FCD" w:rsidRDefault="003D521D">
          <w:pPr>
            <w:pStyle w:val="Indholdsfortegnelse2"/>
            <w:tabs>
              <w:tab w:val="left" w:pos="660"/>
            </w:tabs>
            <w:rPr>
              <w:rFonts w:asciiTheme="minorHAnsi" w:eastAsiaTheme="minorEastAsia" w:hAnsiTheme="minorHAnsi"/>
              <w:noProof/>
              <w:lang w:eastAsia="da-DK"/>
            </w:rPr>
          </w:pPr>
          <w:hyperlink w:anchor="_Toc99374674" w:history="1">
            <w:r w:rsidR="00371FCD" w:rsidRPr="003639FE">
              <w:rPr>
                <w:rStyle w:val="Hyperlink"/>
                <w:noProof/>
              </w:rPr>
              <w:t>1.2</w:t>
            </w:r>
            <w:r w:rsidR="00371FCD">
              <w:rPr>
                <w:rFonts w:asciiTheme="minorHAnsi" w:eastAsiaTheme="minorEastAsia" w:hAnsiTheme="minorHAnsi"/>
                <w:noProof/>
                <w:lang w:eastAsia="da-DK"/>
              </w:rPr>
              <w:tab/>
            </w:r>
            <w:r w:rsidR="00371FCD" w:rsidRPr="003639FE">
              <w:rPr>
                <w:rStyle w:val="Hyperlink"/>
                <w:noProof/>
              </w:rPr>
              <w:t>Matrikelkort</w:t>
            </w:r>
            <w:r w:rsidR="00371FCD">
              <w:rPr>
                <w:noProof/>
                <w:webHidden/>
              </w:rPr>
              <w:tab/>
            </w:r>
            <w:r w:rsidR="00371FCD">
              <w:rPr>
                <w:noProof/>
                <w:webHidden/>
              </w:rPr>
              <w:fldChar w:fldCharType="begin"/>
            </w:r>
            <w:r w:rsidR="00371FCD">
              <w:rPr>
                <w:noProof/>
                <w:webHidden/>
              </w:rPr>
              <w:instrText xml:space="preserve"> PAGEREF _Toc99374674 \h </w:instrText>
            </w:r>
            <w:r w:rsidR="00371FCD">
              <w:rPr>
                <w:noProof/>
                <w:webHidden/>
              </w:rPr>
            </w:r>
            <w:r w:rsidR="00371FCD">
              <w:rPr>
                <w:noProof/>
                <w:webHidden/>
              </w:rPr>
              <w:fldChar w:fldCharType="separate"/>
            </w:r>
            <w:r w:rsidR="00371FCD">
              <w:rPr>
                <w:noProof/>
                <w:webHidden/>
              </w:rPr>
              <w:t>4</w:t>
            </w:r>
            <w:r w:rsidR="00371FCD">
              <w:rPr>
                <w:noProof/>
                <w:webHidden/>
              </w:rPr>
              <w:fldChar w:fldCharType="end"/>
            </w:r>
          </w:hyperlink>
        </w:p>
        <w:p w14:paraId="0254F625" w14:textId="2FE1D32C" w:rsidR="00371FCD" w:rsidRDefault="003D521D">
          <w:pPr>
            <w:pStyle w:val="Indholdsfortegnelse1"/>
            <w:rPr>
              <w:rFonts w:asciiTheme="minorHAnsi" w:eastAsiaTheme="minorEastAsia" w:hAnsiTheme="minorHAnsi"/>
              <w:b w:val="0"/>
              <w:caps w:val="0"/>
              <w:noProof/>
              <w:lang w:eastAsia="da-DK"/>
            </w:rPr>
          </w:pPr>
          <w:hyperlink w:anchor="_Toc99374675" w:history="1">
            <w:r w:rsidR="00371FCD" w:rsidRPr="003639FE">
              <w:rPr>
                <w:rStyle w:val="Hyperlink"/>
                <w:noProof/>
              </w:rPr>
              <w:t>2.</w:t>
            </w:r>
            <w:r w:rsidR="00371FCD">
              <w:rPr>
                <w:rFonts w:asciiTheme="minorHAnsi" w:eastAsiaTheme="minorEastAsia" w:hAnsiTheme="minorHAnsi"/>
                <w:b w:val="0"/>
                <w:caps w:val="0"/>
                <w:noProof/>
                <w:lang w:eastAsia="da-DK"/>
              </w:rPr>
              <w:tab/>
            </w:r>
            <w:r w:rsidR="00371FCD" w:rsidRPr="003639FE">
              <w:rPr>
                <w:rStyle w:val="Hyperlink"/>
                <w:noProof/>
              </w:rPr>
              <w:t>data og økonomi</w:t>
            </w:r>
            <w:r w:rsidR="00371FCD">
              <w:rPr>
                <w:noProof/>
                <w:webHidden/>
              </w:rPr>
              <w:tab/>
            </w:r>
            <w:r w:rsidR="00371FCD">
              <w:rPr>
                <w:noProof/>
                <w:webHidden/>
              </w:rPr>
              <w:fldChar w:fldCharType="begin"/>
            </w:r>
            <w:r w:rsidR="00371FCD">
              <w:rPr>
                <w:noProof/>
                <w:webHidden/>
              </w:rPr>
              <w:instrText xml:space="preserve"> PAGEREF _Toc99374675 \h </w:instrText>
            </w:r>
            <w:r w:rsidR="00371FCD">
              <w:rPr>
                <w:noProof/>
                <w:webHidden/>
              </w:rPr>
            </w:r>
            <w:r w:rsidR="00371FCD">
              <w:rPr>
                <w:noProof/>
                <w:webHidden/>
              </w:rPr>
              <w:fldChar w:fldCharType="separate"/>
            </w:r>
            <w:r w:rsidR="00371FCD">
              <w:rPr>
                <w:noProof/>
                <w:webHidden/>
              </w:rPr>
              <w:t>5</w:t>
            </w:r>
            <w:r w:rsidR="00371FCD">
              <w:rPr>
                <w:noProof/>
                <w:webHidden/>
              </w:rPr>
              <w:fldChar w:fldCharType="end"/>
            </w:r>
          </w:hyperlink>
        </w:p>
        <w:p w14:paraId="10739427" w14:textId="655C3E23" w:rsidR="00371FCD" w:rsidRDefault="003D521D">
          <w:pPr>
            <w:pStyle w:val="Indholdsfortegnelse2"/>
            <w:tabs>
              <w:tab w:val="left" w:pos="660"/>
            </w:tabs>
            <w:rPr>
              <w:rFonts w:asciiTheme="minorHAnsi" w:eastAsiaTheme="minorEastAsia" w:hAnsiTheme="minorHAnsi"/>
              <w:noProof/>
              <w:lang w:eastAsia="da-DK"/>
            </w:rPr>
          </w:pPr>
          <w:hyperlink w:anchor="_Toc99374676" w:history="1">
            <w:r w:rsidR="00371FCD" w:rsidRPr="003639FE">
              <w:rPr>
                <w:rStyle w:val="Hyperlink"/>
                <w:noProof/>
              </w:rPr>
              <w:t>2.1</w:t>
            </w:r>
            <w:r w:rsidR="00371FCD">
              <w:rPr>
                <w:rFonts w:asciiTheme="minorHAnsi" w:eastAsiaTheme="minorEastAsia" w:hAnsiTheme="minorHAnsi"/>
                <w:noProof/>
                <w:lang w:eastAsia="da-DK"/>
              </w:rPr>
              <w:tab/>
            </w:r>
            <w:r w:rsidR="00371FCD" w:rsidRPr="003639FE">
              <w:rPr>
                <w:rStyle w:val="Hyperlink"/>
                <w:noProof/>
              </w:rPr>
              <w:t>Årlig drift</w:t>
            </w:r>
            <w:r w:rsidR="00371FCD">
              <w:rPr>
                <w:noProof/>
                <w:webHidden/>
              </w:rPr>
              <w:tab/>
            </w:r>
            <w:r w:rsidR="00371FCD">
              <w:rPr>
                <w:noProof/>
                <w:webHidden/>
              </w:rPr>
              <w:fldChar w:fldCharType="begin"/>
            </w:r>
            <w:r w:rsidR="00371FCD">
              <w:rPr>
                <w:noProof/>
                <w:webHidden/>
              </w:rPr>
              <w:instrText xml:space="preserve"> PAGEREF _Toc99374676 \h </w:instrText>
            </w:r>
            <w:r w:rsidR="00371FCD">
              <w:rPr>
                <w:noProof/>
                <w:webHidden/>
              </w:rPr>
            </w:r>
            <w:r w:rsidR="00371FCD">
              <w:rPr>
                <w:noProof/>
                <w:webHidden/>
              </w:rPr>
              <w:fldChar w:fldCharType="separate"/>
            </w:r>
            <w:r w:rsidR="00371FCD">
              <w:rPr>
                <w:noProof/>
                <w:webHidden/>
              </w:rPr>
              <w:t>5</w:t>
            </w:r>
            <w:r w:rsidR="00371FCD">
              <w:rPr>
                <w:noProof/>
                <w:webHidden/>
              </w:rPr>
              <w:fldChar w:fldCharType="end"/>
            </w:r>
          </w:hyperlink>
        </w:p>
        <w:p w14:paraId="3D07642D" w14:textId="2013A28F" w:rsidR="00371FCD" w:rsidRDefault="003D521D">
          <w:pPr>
            <w:pStyle w:val="Indholdsfortegnelse2"/>
            <w:tabs>
              <w:tab w:val="left" w:pos="660"/>
            </w:tabs>
            <w:rPr>
              <w:rFonts w:asciiTheme="minorHAnsi" w:eastAsiaTheme="minorEastAsia" w:hAnsiTheme="minorHAnsi"/>
              <w:noProof/>
              <w:lang w:eastAsia="da-DK"/>
            </w:rPr>
          </w:pPr>
          <w:hyperlink w:anchor="_Toc99374677" w:history="1">
            <w:r w:rsidR="00371FCD" w:rsidRPr="003639FE">
              <w:rPr>
                <w:rStyle w:val="Hyperlink"/>
                <w:noProof/>
              </w:rPr>
              <w:t>2.2</w:t>
            </w:r>
            <w:r w:rsidR="00371FCD">
              <w:rPr>
                <w:rFonts w:asciiTheme="minorHAnsi" w:eastAsiaTheme="minorEastAsia" w:hAnsiTheme="minorHAnsi"/>
                <w:noProof/>
                <w:lang w:eastAsia="da-DK"/>
              </w:rPr>
              <w:tab/>
            </w:r>
            <w:r w:rsidR="00371FCD" w:rsidRPr="003639FE">
              <w:rPr>
                <w:rStyle w:val="Hyperlink"/>
                <w:noProof/>
              </w:rPr>
              <w:t>Indvendigt og udvendigt vedligehold</w:t>
            </w:r>
            <w:r w:rsidR="00371FCD">
              <w:rPr>
                <w:noProof/>
                <w:webHidden/>
              </w:rPr>
              <w:tab/>
            </w:r>
            <w:r w:rsidR="00371FCD">
              <w:rPr>
                <w:noProof/>
                <w:webHidden/>
              </w:rPr>
              <w:fldChar w:fldCharType="begin"/>
            </w:r>
            <w:r w:rsidR="00371FCD">
              <w:rPr>
                <w:noProof/>
                <w:webHidden/>
              </w:rPr>
              <w:instrText xml:space="preserve"> PAGEREF _Toc99374677 \h </w:instrText>
            </w:r>
            <w:r w:rsidR="00371FCD">
              <w:rPr>
                <w:noProof/>
                <w:webHidden/>
              </w:rPr>
            </w:r>
            <w:r w:rsidR="00371FCD">
              <w:rPr>
                <w:noProof/>
                <w:webHidden/>
              </w:rPr>
              <w:fldChar w:fldCharType="separate"/>
            </w:r>
            <w:r w:rsidR="00371FCD">
              <w:rPr>
                <w:noProof/>
                <w:webHidden/>
              </w:rPr>
              <w:t>5</w:t>
            </w:r>
            <w:r w:rsidR="00371FCD">
              <w:rPr>
                <w:noProof/>
                <w:webHidden/>
              </w:rPr>
              <w:fldChar w:fldCharType="end"/>
            </w:r>
          </w:hyperlink>
        </w:p>
        <w:p w14:paraId="5F9AF22E" w14:textId="682EB1B9" w:rsidR="00371FCD" w:rsidRDefault="003D521D">
          <w:pPr>
            <w:pStyle w:val="Indholdsfortegnelse2"/>
            <w:tabs>
              <w:tab w:val="left" w:pos="660"/>
            </w:tabs>
            <w:rPr>
              <w:rFonts w:asciiTheme="minorHAnsi" w:eastAsiaTheme="minorEastAsia" w:hAnsiTheme="minorHAnsi"/>
              <w:noProof/>
              <w:lang w:eastAsia="da-DK"/>
            </w:rPr>
          </w:pPr>
          <w:hyperlink w:anchor="_Toc99374678" w:history="1">
            <w:r w:rsidR="00371FCD" w:rsidRPr="003639FE">
              <w:rPr>
                <w:rStyle w:val="Hyperlink"/>
                <w:noProof/>
              </w:rPr>
              <w:t>2.3</w:t>
            </w:r>
            <w:r w:rsidR="00371FCD">
              <w:rPr>
                <w:rFonts w:asciiTheme="minorHAnsi" w:eastAsiaTheme="minorEastAsia" w:hAnsiTheme="minorHAnsi"/>
                <w:noProof/>
                <w:lang w:eastAsia="da-DK"/>
              </w:rPr>
              <w:tab/>
            </w:r>
            <w:r w:rsidR="00371FCD" w:rsidRPr="003639FE">
              <w:rPr>
                <w:rStyle w:val="Hyperlink"/>
                <w:noProof/>
              </w:rPr>
              <w:t>Besparelsespotentiale, omkostning pr. elev</w:t>
            </w:r>
            <w:r w:rsidR="00371FCD">
              <w:rPr>
                <w:noProof/>
                <w:webHidden/>
              </w:rPr>
              <w:tab/>
            </w:r>
            <w:r w:rsidR="00371FCD">
              <w:rPr>
                <w:noProof/>
                <w:webHidden/>
              </w:rPr>
              <w:fldChar w:fldCharType="begin"/>
            </w:r>
            <w:r w:rsidR="00371FCD">
              <w:rPr>
                <w:noProof/>
                <w:webHidden/>
              </w:rPr>
              <w:instrText xml:space="preserve"> PAGEREF _Toc99374678 \h </w:instrText>
            </w:r>
            <w:r w:rsidR="00371FCD">
              <w:rPr>
                <w:noProof/>
                <w:webHidden/>
              </w:rPr>
            </w:r>
            <w:r w:rsidR="00371FCD">
              <w:rPr>
                <w:noProof/>
                <w:webHidden/>
              </w:rPr>
              <w:fldChar w:fldCharType="separate"/>
            </w:r>
            <w:r w:rsidR="00371FCD">
              <w:rPr>
                <w:noProof/>
                <w:webHidden/>
              </w:rPr>
              <w:t>5</w:t>
            </w:r>
            <w:r w:rsidR="00371FCD">
              <w:rPr>
                <w:noProof/>
                <w:webHidden/>
              </w:rPr>
              <w:fldChar w:fldCharType="end"/>
            </w:r>
          </w:hyperlink>
        </w:p>
        <w:p w14:paraId="5649B4C3" w14:textId="7364A350" w:rsidR="00371FCD" w:rsidRDefault="003D521D">
          <w:pPr>
            <w:pStyle w:val="Indholdsfortegnelse1"/>
            <w:rPr>
              <w:rFonts w:asciiTheme="minorHAnsi" w:eastAsiaTheme="minorEastAsia" w:hAnsiTheme="minorHAnsi"/>
              <w:b w:val="0"/>
              <w:caps w:val="0"/>
              <w:noProof/>
              <w:lang w:eastAsia="da-DK"/>
            </w:rPr>
          </w:pPr>
          <w:hyperlink w:anchor="_Toc99374679" w:history="1">
            <w:r w:rsidR="00371FCD" w:rsidRPr="003639FE">
              <w:rPr>
                <w:rStyle w:val="Hyperlink"/>
                <w:noProof/>
              </w:rPr>
              <w:t>3.</w:t>
            </w:r>
            <w:r w:rsidR="00371FCD">
              <w:rPr>
                <w:rFonts w:asciiTheme="minorHAnsi" w:eastAsiaTheme="minorEastAsia" w:hAnsiTheme="minorHAnsi"/>
                <w:b w:val="0"/>
                <w:caps w:val="0"/>
                <w:noProof/>
                <w:lang w:eastAsia="da-DK"/>
              </w:rPr>
              <w:tab/>
            </w:r>
            <w:r w:rsidR="00371FCD" w:rsidRPr="003639FE">
              <w:rPr>
                <w:rStyle w:val="Hyperlink"/>
                <w:noProof/>
              </w:rPr>
              <w:t>Faglokaler</w:t>
            </w:r>
            <w:r w:rsidR="00371FCD">
              <w:rPr>
                <w:noProof/>
                <w:webHidden/>
              </w:rPr>
              <w:tab/>
            </w:r>
            <w:r w:rsidR="00371FCD">
              <w:rPr>
                <w:noProof/>
                <w:webHidden/>
              </w:rPr>
              <w:fldChar w:fldCharType="begin"/>
            </w:r>
            <w:r w:rsidR="00371FCD">
              <w:rPr>
                <w:noProof/>
                <w:webHidden/>
              </w:rPr>
              <w:instrText xml:space="preserve"> PAGEREF _Toc99374679 \h </w:instrText>
            </w:r>
            <w:r w:rsidR="00371FCD">
              <w:rPr>
                <w:noProof/>
                <w:webHidden/>
              </w:rPr>
            </w:r>
            <w:r w:rsidR="00371FCD">
              <w:rPr>
                <w:noProof/>
                <w:webHidden/>
              </w:rPr>
              <w:fldChar w:fldCharType="separate"/>
            </w:r>
            <w:r w:rsidR="00371FCD">
              <w:rPr>
                <w:noProof/>
                <w:webHidden/>
              </w:rPr>
              <w:t>7</w:t>
            </w:r>
            <w:r w:rsidR="00371FCD">
              <w:rPr>
                <w:noProof/>
                <w:webHidden/>
              </w:rPr>
              <w:fldChar w:fldCharType="end"/>
            </w:r>
          </w:hyperlink>
        </w:p>
        <w:p w14:paraId="64A885D0" w14:textId="7F8C4ED3" w:rsidR="00371FCD" w:rsidRDefault="003D521D">
          <w:pPr>
            <w:pStyle w:val="Indholdsfortegnelse2"/>
            <w:tabs>
              <w:tab w:val="left" w:pos="660"/>
            </w:tabs>
            <w:rPr>
              <w:rFonts w:asciiTheme="minorHAnsi" w:eastAsiaTheme="minorEastAsia" w:hAnsiTheme="minorHAnsi"/>
              <w:noProof/>
              <w:lang w:eastAsia="da-DK"/>
            </w:rPr>
          </w:pPr>
          <w:hyperlink w:anchor="_Toc99374680" w:history="1">
            <w:r w:rsidR="00371FCD" w:rsidRPr="003639FE">
              <w:rPr>
                <w:rStyle w:val="Hyperlink"/>
                <w:noProof/>
              </w:rPr>
              <w:t>3.1</w:t>
            </w:r>
            <w:r w:rsidR="00371FCD">
              <w:rPr>
                <w:rFonts w:asciiTheme="minorHAnsi" w:eastAsiaTheme="minorEastAsia" w:hAnsiTheme="minorHAnsi"/>
                <w:noProof/>
                <w:lang w:eastAsia="da-DK"/>
              </w:rPr>
              <w:tab/>
            </w:r>
            <w:r w:rsidR="00371FCD" w:rsidRPr="003639FE">
              <w:rPr>
                <w:rStyle w:val="Hyperlink"/>
                <w:noProof/>
              </w:rPr>
              <w:t>Gennemgang af faglokaler</w:t>
            </w:r>
            <w:r w:rsidR="00371FCD">
              <w:rPr>
                <w:noProof/>
                <w:webHidden/>
              </w:rPr>
              <w:tab/>
            </w:r>
            <w:r w:rsidR="00371FCD">
              <w:rPr>
                <w:noProof/>
                <w:webHidden/>
              </w:rPr>
              <w:fldChar w:fldCharType="begin"/>
            </w:r>
            <w:r w:rsidR="00371FCD">
              <w:rPr>
                <w:noProof/>
                <w:webHidden/>
              </w:rPr>
              <w:instrText xml:space="preserve"> PAGEREF _Toc99374680 \h </w:instrText>
            </w:r>
            <w:r w:rsidR="00371FCD">
              <w:rPr>
                <w:noProof/>
                <w:webHidden/>
              </w:rPr>
            </w:r>
            <w:r w:rsidR="00371FCD">
              <w:rPr>
                <w:noProof/>
                <w:webHidden/>
              </w:rPr>
              <w:fldChar w:fldCharType="separate"/>
            </w:r>
            <w:r w:rsidR="00371FCD">
              <w:rPr>
                <w:noProof/>
                <w:webHidden/>
              </w:rPr>
              <w:t>7</w:t>
            </w:r>
            <w:r w:rsidR="00371FCD">
              <w:rPr>
                <w:noProof/>
                <w:webHidden/>
              </w:rPr>
              <w:fldChar w:fldCharType="end"/>
            </w:r>
          </w:hyperlink>
        </w:p>
        <w:p w14:paraId="302268C3" w14:textId="370528E0" w:rsidR="00371FCD" w:rsidRDefault="003D521D">
          <w:pPr>
            <w:pStyle w:val="Indholdsfortegnelse2"/>
            <w:tabs>
              <w:tab w:val="left" w:pos="660"/>
            </w:tabs>
            <w:rPr>
              <w:rFonts w:asciiTheme="minorHAnsi" w:eastAsiaTheme="minorEastAsia" w:hAnsiTheme="minorHAnsi"/>
              <w:noProof/>
              <w:lang w:eastAsia="da-DK"/>
            </w:rPr>
          </w:pPr>
          <w:hyperlink w:anchor="_Toc99374681" w:history="1">
            <w:r w:rsidR="00371FCD" w:rsidRPr="003639FE">
              <w:rPr>
                <w:rStyle w:val="Hyperlink"/>
                <w:noProof/>
              </w:rPr>
              <w:t>3.2</w:t>
            </w:r>
            <w:r w:rsidR="00371FCD">
              <w:rPr>
                <w:rFonts w:asciiTheme="minorHAnsi" w:eastAsiaTheme="minorEastAsia" w:hAnsiTheme="minorHAnsi"/>
                <w:noProof/>
                <w:lang w:eastAsia="da-DK"/>
              </w:rPr>
              <w:tab/>
            </w:r>
            <w:r w:rsidR="00371FCD" w:rsidRPr="003639FE">
              <w:rPr>
                <w:rStyle w:val="Hyperlink"/>
                <w:noProof/>
              </w:rPr>
              <w:t>Konklusion Marienberg afdeling</w:t>
            </w:r>
            <w:r w:rsidR="00371FCD">
              <w:rPr>
                <w:noProof/>
                <w:webHidden/>
              </w:rPr>
              <w:tab/>
            </w:r>
            <w:r w:rsidR="00371FCD">
              <w:rPr>
                <w:noProof/>
                <w:webHidden/>
              </w:rPr>
              <w:fldChar w:fldCharType="begin"/>
            </w:r>
            <w:r w:rsidR="00371FCD">
              <w:rPr>
                <w:noProof/>
                <w:webHidden/>
              </w:rPr>
              <w:instrText xml:space="preserve"> PAGEREF _Toc99374681 \h </w:instrText>
            </w:r>
            <w:r w:rsidR="00371FCD">
              <w:rPr>
                <w:noProof/>
                <w:webHidden/>
              </w:rPr>
            </w:r>
            <w:r w:rsidR="00371FCD">
              <w:rPr>
                <w:noProof/>
                <w:webHidden/>
              </w:rPr>
              <w:fldChar w:fldCharType="separate"/>
            </w:r>
            <w:r w:rsidR="00371FCD">
              <w:rPr>
                <w:noProof/>
                <w:webHidden/>
              </w:rPr>
              <w:t>9</w:t>
            </w:r>
            <w:r w:rsidR="00371FCD">
              <w:rPr>
                <w:noProof/>
                <w:webHidden/>
              </w:rPr>
              <w:fldChar w:fldCharType="end"/>
            </w:r>
          </w:hyperlink>
        </w:p>
        <w:p w14:paraId="3319BF68" w14:textId="51F77048" w:rsidR="00371FCD" w:rsidRDefault="003D521D">
          <w:pPr>
            <w:pStyle w:val="Indholdsfortegnelse1"/>
            <w:rPr>
              <w:rFonts w:asciiTheme="minorHAnsi" w:eastAsiaTheme="minorEastAsia" w:hAnsiTheme="minorHAnsi"/>
              <w:b w:val="0"/>
              <w:caps w:val="0"/>
              <w:noProof/>
              <w:lang w:eastAsia="da-DK"/>
            </w:rPr>
          </w:pPr>
          <w:hyperlink w:anchor="_Toc99374682" w:history="1">
            <w:r w:rsidR="00371FCD" w:rsidRPr="003639FE">
              <w:rPr>
                <w:rStyle w:val="Hyperlink"/>
                <w:noProof/>
              </w:rPr>
              <w:t>4.</w:t>
            </w:r>
            <w:r w:rsidR="00371FCD">
              <w:rPr>
                <w:rFonts w:asciiTheme="minorHAnsi" w:eastAsiaTheme="minorEastAsia" w:hAnsiTheme="minorHAnsi"/>
                <w:b w:val="0"/>
                <w:caps w:val="0"/>
                <w:noProof/>
                <w:lang w:eastAsia="da-DK"/>
              </w:rPr>
              <w:tab/>
            </w:r>
            <w:r w:rsidR="00371FCD" w:rsidRPr="003639FE">
              <w:rPr>
                <w:rStyle w:val="Hyperlink"/>
                <w:noProof/>
              </w:rPr>
              <w:t>Skolens beskrivelse</w:t>
            </w:r>
            <w:r w:rsidR="00371FCD">
              <w:rPr>
                <w:noProof/>
                <w:webHidden/>
              </w:rPr>
              <w:tab/>
            </w:r>
            <w:r w:rsidR="00371FCD">
              <w:rPr>
                <w:noProof/>
                <w:webHidden/>
              </w:rPr>
              <w:fldChar w:fldCharType="begin"/>
            </w:r>
            <w:r w:rsidR="00371FCD">
              <w:rPr>
                <w:noProof/>
                <w:webHidden/>
              </w:rPr>
              <w:instrText xml:space="preserve"> PAGEREF _Toc99374682 \h </w:instrText>
            </w:r>
            <w:r w:rsidR="00371FCD">
              <w:rPr>
                <w:noProof/>
                <w:webHidden/>
              </w:rPr>
            </w:r>
            <w:r w:rsidR="00371FCD">
              <w:rPr>
                <w:noProof/>
                <w:webHidden/>
              </w:rPr>
              <w:fldChar w:fldCharType="separate"/>
            </w:r>
            <w:r w:rsidR="00371FCD">
              <w:rPr>
                <w:noProof/>
                <w:webHidden/>
              </w:rPr>
              <w:t>10</w:t>
            </w:r>
            <w:r w:rsidR="00371FCD">
              <w:rPr>
                <w:noProof/>
                <w:webHidden/>
              </w:rPr>
              <w:fldChar w:fldCharType="end"/>
            </w:r>
          </w:hyperlink>
        </w:p>
        <w:p w14:paraId="3D702901" w14:textId="7DD0C5F4" w:rsidR="006C2B20" w:rsidRDefault="006C2B20" w:rsidP="006C2B20">
          <w:pPr>
            <w:rPr>
              <w:b/>
              <w:bCs/>
            </w:rPr>
          </w:pPr>
          <w:r>
            <w:rPr>
              <w:b/>
              <w:bCs/>
            </w:rPr>
            <w:fldChar w:fldCharType="end"/>
          </w:r>
        </w:p>
      </w:sdtContent>
    </w:sdt>
    <w:bookmarkStart w:id="0" w:name="_Toc79406157" w:displacedByCustomXml="prev"/>
    <w:bookmarkStart w:id="1" w:name="_Toc80102669" w:displacedByCustomXml="prev"/>
    <w:p w14:paraId="05895C18" w14:textId="77777777" w:rsidR="006C2B20" w:rsidRDefault="006C2B20" w:rsidP="006C2B20"/>
    <w:p w14:paraId="43B66930" w14:textId="77777777" w:rsidR="006C2B20" w:rsidRDefault="006C2B20" w:rsidP="006C2B20"/>
    <w:p w14:paraId="150A3019" w14:textId="77777777" w:rsidR="006C2B20" w:rsidRDefault="006C2B20" w:rsidP="006C2B20"/>
    <w:p w14:paraId="3F4E6D64" w14:textId="77777777" w:rsidR="006C2B20" w:rsidRDefault="006C2B20" w:rsidP="006C2B20"/>
    <w:p w14:paraId="057085BE" w14:textId="77777777" w:rsidR="006C2B20" w:rsidRDefault="006C2B20" w:rsidP="006C2B20"/>
    <w:p w14:paraId="29851965" w14:textId="77777777" w:rsidR="006C2B20" w:rsidRDefault="006C2B20" w:rsidP="006C2B20"/>
    <w:p w14:paraId="1EFCE7D7" w14:textId="77777777" w:rsidR="006C2B20" w:rsidRDefault="006C2B20" w:rsidP="006C2B20"/>
    <w:p w14:paraId="0BF6C6D6" w14:textId="77777777" w:rsidR="006C2B20" w:rsidRDefault="006C2B20" w:rsidP="006C2B20"/>
    <w:p w14:paraId="6E1901ED" w14:textId="77777777" w:rsidR="006C2B20" w:rsidRDefault="006C2B20" w:rsidP="006C2B20"/>
    <w:p w14:paraId="56169410" w14:textId="77777777" w:rsidR="006C2B20" w:rsidRDefault="006C2B20" w:rsidP="006C2B20"/>
    <w:p w14:paraId="63C57B4B" w14:textId="77777777" w:rsidR="006C2B20" w:rsidRDefault="006C2B20" w:rsidP="006C2B20"/>
    <w:p w14:paraId="6F08554A" w14:textId="77777777" w:rsidR="006C2B20" w:rsidRDefault="006C2B20" w:rsidP="006C2B20"/>
    <w:p w14:paraId="42197D42" w14:textId="0DE2E0F6" w:rsidR="006C2B20" w:rsidRDefault="006C2B20" w:rsidP="006C2B20"/>
    <w:p w14:paraId="53DCE48E" w14:textId="1ACB4E91" w:rsidR="00DE77E1" w:rsidRDefault="00DE77E1" w:rsidP="006C2B20"/>
    <w:p w14:paraId="0491DE88" w14:textId="6B12B051" w:rsidR="00DE77E1" w:rsidRDefault="00DE77E1" w:rsidP="006C2B20"/>
    <w:p w14:paraId="4702F402" w14:textId="5757CFCF" w:rsidR="00DE77E1" w:rsidRDefault="00DE77E1" w:rsidP="006C2B20"/>
    <w:p w14:paraId="5ECC254B" w14:textId="58BF9A11" w:rsidR="00DE77E1" w:rsidRDefault="00DE77E1" w:rsidP="006C2B20"/>
    <w:p w14:paraId="498666A0" w14:textId="441BE9E8" w:rsidR="00DE77E1" w:rsidRDefault="00DE77E1" w:rsidP="006C2B20"/>
    <w:p w14:paraId="7DE944B1" w14:textId="78FD2B37" w:rsidR="00DE77E1" w:rsidRDefault="00DE77E1" w:rsidP="006C2B20"/>
    <w:p w14:paraId="236FD2FF" w14:textId="13FE376A" w:rsidR="00DE77E1" w:rsidRDefault="00DE77E1" w:rsidP="006C2B20"/>
    <w:p w14:paraId="1AA08885" w14:textId="77777777" w:rsidR="00DE77E1" w:rsidRDefault="00DE77E1" w:rsidP="006C2B20"/>
    <w:p w14:paraId="4D7289F8" w14:textId="77777777" w:rsidR="006C2B20" w:rsidRDefault="006C2B20" w:rsidP="006C2B20"/>
    <w:p w14:paraId="047BCC20" w14:textId="77777777" w:rsidR="006C2B20" w:rsidRDefault="006C2B20" w:rsidP="006C2B20"/>
    <w:p w14:paraId="3083A6C9" w14:textId="22D5A169" w:rsidR="00C55A0D" w:rsidRDefault="00870709" w:rsidP="006C2B20">
      <w:pPr>
        <w:pStyle w:val="Overskrift1"/>
      </w:pPr>
      <w:bookmarkStart w:id="2" w:name="_Toc99374672"/>
      <w:bookmarkEnd w:id="1"/>
      <w:bookmarkEnd w:id="0"/>
      <w:r>
        <w:lastRenderedPageBreak/>
        <w:t>oversigt</w:t>
      </w:r>
      <w:bookmarkEnd w:id="2"/>
    </w:p>
    <w:p w14:paraId="789DF622" w14:textId="176FF0BD" w:rsidR="00AF5556" w:rsidRDefault="007C1526" w:rsidP="00E64F40">
      <w:pPr>
        <w:pStyle w:val="Overskrift2"/>
      </w:pPr>
      <w:bookmarkStart w:id="3" w:name="_Toc99374673"/>
      <w:r>
        <w:t>Grundoplysninger</w:t>
      </w:r>
      <w:bookmarkEnd w:id="3"/>
    </w:p>
    <w:p w14:paraId="77E95062" w14:textId="4CBDAD42" w:rsidR="00AF5556" w:rsidRDefault="00AF5556" w:rsidP="00AF5556"/>
    <w:tbl>
      <w:tblPr>
        <w:tblStyle w:val="Tabel-Gitter"/>
        <w:tblW w:w="0" w:type="auto"/>
        <w:tblLook w:val="04A0" w:firstRow="1" w:lastRow="0" w:firstColumn="1" w:lastColumn="0" w:noHBand="0" w:noVBand="1"/>
      </w:tblPr>
      <w:tblGrid>
        <w:gridCol w:w="1757"/>
        <w:gridCol w:w="2074"/>
        <w:gridCol w:w="1903"/>
        <w:gridCol w:w="3884"/>
      </w:tblGrid>
      <w:tr w:rsidR="00AF5556" w:rsidRPr="00585A93" w14:paraId="23238804" w14:textId="77777777" w:rsidTr="007911CD">
        <w:trPr>
          <w:trHeight w:val="283"/>
        </w:trPr>
        <w:tc>
          <w:tcPr>
            <w:tcW w:w="0" w:type="auto"/>
            <w:shd w:val="clear" w:color="auto" w:fill="3DA15A"/>
          </w:tcPr>
          <w:p w14:paraId="552BB533" w14:textId="77777777" w:rsidR="00AF5556" w:rsidRPr="00585A93" w:rsidRDefault="00AF5556" w:rsidP="007911CD">
            <w:pPr>
              <w:rPr>
                <w:b/>
                <w:bCs/>
                <w:color w:val="FFFFFF" w:themeColor="background1"/>
              </w:rPr>
            </w:pPr>
            <w:bookmarkStart w:id="4" w:name="_Hlk98445459"/>
            <w:r>
              <w:rPr>
                <w:b/>
                <w:bCs/>
                <w:color w:val="FFFFFF" w:themeColor="background1"/>
              </w:rPr>
              <w:t>DISTRIKT</w:t>
            </w:r>
          </w:p>
        </w:tc>
        <w:tc>
          <w:tcPr>
            <w:tcW w:w="0" w:type="auto"/>
            <w:shd w:val="clear" w:color="auto" w:fill="3DA15A"/>
          </w:tcPr>
          <w:p w14:paraId="08D3394D" w14:textId="77777777" w:rsidR="00AF5556" w:rsidRPr="00A93E90" w:rsidRDefault="00AF5556" w:rsidP="007911CD">
            <w:pPr>
              <w:spacing w:after="200"/>
            </w:pPr>
            <w:r w:rsidRPr="00585A93">
              <w:rPr>
                <w:b/>
                <w:bCs/>
                <w:color w:val="FFFFFF" w:themeColor="background1"/>
              </w:rPr>
              <w:t>AFDELING</w:t>
            </w:r>
          </w:p>
        </w:tc>
        <w:tc>
          <w:tcPr>
            <w:tcW w:w="0" w:type="auto"/>
            <w:shd w:val="clear" w:color="auto" w:fill="3DA15A"/>
          </w:tcPr>
          <w:p w14:paraId="2A49F54C" w14:textId="77777777" w:rsidR="00AF5556" w:rsidRPr="00585A93" w:rsidRDefault="00AF5556" w:rsidP="007911CD">
            <w:pPr>
              <w:rPr>
                <w:b/>
                <w:bCs/>
                <w:color w:val="FFFFFF" w:themeColor="background1"/>
              </w:rPr>
            </w:pPr>
            <w:r>
              <w:rPr>
                <w:b/>
                <w:bCs/>
                <w:color w:val="FFFFFF" w:themeColor="background1"/>
              </w:rPr>
              <w:t>AREAL</w:t>
            </w:r>
          </w:p>
        </w:tc>
        <w:tc>
          <w:tcPr>
            <w:tcW w:w="0" w:type="auto"/>
            <w:shd w:val="clear" w:color="auto" w:fill="3DA15A"/>
          </w:tcPr>
          <w:p w14:paraId="72543288" w14:textId="77777777" w:rsidR="00AF5556" w:rsidRPr="00585A93" w:rsidRDefault="00AF5556" w:rsidP="007911CD">
            <w:pPr>
              <w:rPr>
                <w:b/>
                <w:bCs/>
                <w:color w:val="FFFFFF" w:themeColor="background1"/>
              </w:rPr>
            </w:pPr>
            <w:r>
              <w:rPr>
                <w:b/>
                <w:bCs/>
                <w:color w:val="FFFFFF" w:themeColor="background1"/>
              </w:rPr>
              <w:t>TRIN</w:t>
            </w:r>
          </w:p>
        </w:tc>
      </w:tr>
      <w:tr w:rsidR="00AF5556" w:rsidRPr="00585A93" w14:paraId="2C1787E7" w14:textId="77777777" w:rsidTr="007911CD">
        <w:trPr>
          <w:trHeight w:val="57"/>
        </w:trPr>
        <w:tc>
          <w:tcPr>
            <w:tcW w:w="0" w:type="auto"/>
          </w:tcPr>
          <w:p w14:paraId="2525B7A1" w14:textId="4C72B8B0" w:rsidR="00AF5556" w:rsidRPr="00585A93" w:rsidRDefault="00AF5556" w:rsidP="007911CD">
            <w:r>
              <w:t>Gåsetårnskolen</w:t>
            </w:r>
          </w:p>
        </w:tc>
        <w:tc>
          <w:tcPr>
            <w:tcW w:w="0" w:type="auto"/>
          </w:tcPr>
          <w:p w14:paraId="1851608E" w14:textId="77777777" w:rsidR="00AF5556" w:rsidRDefault="00AF5556" w:rsidP="00AF5556">
            <w:r>
              <w:t>Marienberg</w:t>
            </w:r>
          </w:p>
          <w:p w14:paraId="04F1E016" w14:textId="77777777" w:rsidR="00AF5556" w:rsidRDefault="00AF5556" w:rsidP="00AF5556">
            <w:r>
              <w:t xml:space="preserve">Parkvej 12 </w:t>
            </w:r>
          </w:p>
          <w:p w14:paraId="4E2E5DD2" w14:textId="77777777" w:rsidR="00AF5556" w:rsidRDefault="00AF5556" w:rsidP="00AF5556">
            <w:r>
              <w:t>4760 Vordingborg</w:t>
            </w:r>
          </w:p>
          <w:p w14:paraId="4428FB8C" w14:textId="682406AF" w:rsidR="00AF5556" w:rsidRDefault="00AF5556" w:rsidP="007911CD"/>
        </w:tc>
        <w:tc>
          <w:tcPr>
            <w:tcW w:w="0" w:type="auto"/>
          </w:tcPr>
          <w:p w14:paraId="73471049" w14:textId="674D0EB2" w:rsidR="00AF5556" w:rsidRDefault="00AF5556" w:rsidP="007911CD">
            <w:pPr>
              <w:jc w:val="center"/>
            </w:pPr>
            <w:r w:rsidRPr="00AF5556">
              <w:t>4.531</w:t>
            </w:r>
            <w:r>
              <w:t xml:space="preserve"> m2</w:t>
            </w:r>
          </w:p>
        </w:tc>
        <w:tc>
          <w:tcPr>
            <w:tcW w:w="0" w:type="auto"/>
          </w:tcPr>
          <w:p w14:paraId="0848A5FA" w14:textId="77777777" w:rsidR="00AF5556" w:rsidRDefault="00AF5556" w:rsidP="007911CD">
            <w:pPr>
              <w:jc w:val="center"/>
              <w:rPr>
                <w:rFonts w:cstheme="minorHAnsi"/>
              </w:rPr>
            </w:pPr>
            <w:r>
              <w:rPr>
                <w:rFonts w:cstheme="minorHAnsi"/>
              </w:rPr>
              <w:t>0.-6. klasse</w:t>
            </w:r>
          </w:p>
          <w:p w14:paraId="66141932" w14:textId="77777777" w:rsidR="00AF5556" w:rsidRPr="00585A93" w:rsidRDefault="00AF5556" w:rsidP="007911CD">
            <w:pPr>
              <w:jc w:val="center"/>
            </w:pPr>
          </w:p>
        </w:tc>
      </w:tr>
      <w:tr w:rsidR="00AF5556" w:rsidRPr="00585A93" w14:paraId="422E6E58" w14:textId="77777777" w:rsidTr="007911CD">
        <w:trPr>
          <w:trHeight w:val="70"/>
        </w:trPr>
        <w:tc>
          <w:tcPr>
            <w:tcW w:w="0" w:type="auto"/>
            <w:shd w:val="clear" w:color="auto" w:fill="3DA15A"/>
          </w:tcPr>
          <w:p w14:paraId="1DC5829C" w14:textId="77777777" w:rsidR="00AF5556" w:rsidRPr="00585A93" w:rsidRDefault="00AF5556" w:rsidP="007911CD">
            <w:pPr>
              <w:rPr>
                <w:b/>
                <w:bCs/>
                <w:color w:val="FFFFFF" w:themeColor="background1"/>
              </w:rPr>
            </w:pPr>
            <w:r w:rsidRPr="00585A93">
              <w:rPr>
                <w:b/>
                <w:bCs/>
                <w:color w:val="FFFFFF" w:themeColor="background1"/>
              </w:rPr>
              <w:t>KAPACITET</w:t>
            </w:r>
          </w:p>
        </w:tc>
        <w:tc>
          <w:tcPr>
            <w:tcW w:w="0" w:type="auto"/>
            <w:shd w:val="clear" w:color="auto" w:fill="3DA15A"/>
          </w:tcPr>
          <w:p w14:paraId="3D305E68" w14:textId="77777777" w:rsidR="00AF5556" w:rsidRPr="00585A93" w:rsidRDefault="00AF5556" w:rsidP="007911CD">
            <w:pPr>
              <w:rPr>
                <w:b/>
                <w:bCs/>
                <w:color w:val="FFFFFF" w:themeColor="background1"/>
              </w:rPr>
            </w:pPr>
            <w:r w:rsidRPr="00585A93">
              <w:rPr>
                <w:b/>
                <w:bCs/>
                <w:color w:val="FFFFFF" w:themeColor="background1"/>
              </w:rPr>
              <w:t>ANTAL KLASSER</w:t>
            </w:r>
          </w:p>
        </w:tc>
        <w:tc>
          <w:tcPr>
            <w:tcW w:w="0" w:type="auto"/>
            <w:shd w:val="clear" w:color="auto" w:fill="3DA15A"/>
          </w:tcPr>
          <w:p w14:paraId="03A29D6B" w14:textId="77777777" w:rsidR="00AF5556" w:rsidRPr="00585A93" w:rsidRDefault="00AF5556" w:rsidP="007911CD">
            <w:pPr>
              <w:rPr>
                <w:b/>
                <w:bCs/>
                <w:color w:val="FFFFFF" w:themeColor="background1"/>
              </w:rPr>
            </w:pPr>
            <w:r w:rsidRPr="00585A93">
              <w:rPr>
                <w:b/>
                <w:bCs/>
                <w:color w:val="FFFFFF" w:themeColor="background1"/>
              </w:rPr>
              <w:t>ANTAL ELEVER</w:t>
            </w:r>
          </w:p>
        </w:tc>
        <w:tc>
          <w:tcPr>
            <w:tcW w:w="0" w:type="auto"/>
            <w:shd w:val="clear" w:color="auto" w:fill="3DA15A"/>
          </w:tcPr>
          <w:p w14:paraId="107DB8FD" w14:textId="77777777" w:rsidR="00AF5556" w:rsidRPr="00585A93" w:rsidRDefault="00AF5556" w:rsidP="007911CD">
            <w:pPr>
              <w:rPr>
                <w:b/>
                <w:bCs/>
                <w:color w:val="FFFFFF" w:themeColor="background1"/>
              </w:rPr>
            </w:pPr>
            <w:r>
              <w:rPr>
                <w:b/>
                <w:bCs/>
                <w:color w:val="FFFFFF" w:themeColor="background1"/>
              </w:rPr>
              <w:t xml:space="preserve">GNS. </w:t>
            </w:r>
            <w:r w:rsidRPr="00585A93">
              <w:rPr>
                <w:b/>
                <w:bCs/>
                <w:color w:val="FFFFFF" w:themeColor="background1"/>
              </w:rPr>
              <w:t>ANTAL ELEVER PR</w:t>
            </w:r>
            <w:r>
              <w:rPr>
                <w:b/>
                <w:bCs/>
                <w:color w:val="FFFFFF" w:themeColor="background1"/>
              </w:rPr>
              <w:t>.</w:t>
            </w:r>
            <w:r w:rsidRPr="00585A93">
              <w:rPr>
                <w:b/>
                <w:bCs/>
                <w:color w:val="FFFFFF" w:themeColor="background1"/>
              </w:rPr>
              <w:t xml:space="preserve"> KLASSE</w:t>
            </w:r>
          </w:p>
        </w:tc>
      </w:tr>
      <w:tr w:rsidR="00AF5556" w:rsidRPr="00585A93" w14:paraId="1750C474" w14:textId="77777777" w:rsidTr="007911CD">
        <w:trPr>
          <w:trHeight w:val="397"/>
        </w:trPr>
        <w:tc>
          <w:tcPr>
            <w:tcW w:w="0" w:type="auto"/>
          </w:tcPr>
          <w:p w14:paraId="0A4BF4CC" w14:textId="1D839561" w:rsidR="00AF5556" w:rsidRPr="00585A93" w:rsidRDefault="00AF5556" w:rsidP="00AF5556">
            <w:pPr>
              <w:jc w:val="center"/>
            </w:pPr>
            <w:r>
              <w:t>196</w:t>
            </w:r>
          </w:p>
        </w:tc>
        <w:tc>
          <w:tcPr>
            <w:tcW w:w="0" w:type="auto"/>
          </w:tcPr>
          <w:p w14:paraId="1EFAECE2" w14:textId="1F9E2B24" w:rsidR="00AF5556" w:rsidRPr="00585A93" w:rsidRDefault="00AF5556" w:rsidP="007911CD">
            <w:pPr>
              <w:jc w:val="center"/>
            </w:pPr>
            <w:r>
              <w:t>7</w:t>
            </w:r>
          </w:p>
        </w:tc>
        <w:tc>
          <w:tcPr>
            <w:tcW w:w="0" w:type="auto"/>
          </w:tcPr>
          <w:p w14:paraId="1B5E6B7A" w14:textId="7C728855" w:rsidR="00AF5556" w:rsidRPr="00585A93" w:rsidRDefault="00AF5556" w:rsidP="007911CD">
            <w:pPr>
              <w:jc w:val="center"/>
            </w:pPr>
            <w:r>
              <w:t>171</w:t>
            </w:r>
          </w:p>
        </w:tc>
        <w:tc>
          <w:tcPr>
            <w:tcW w:w="0" w:type="auto"/>
          </w:tcPr>
          <w:p w14:paraId="104DE4D7" w14:textId="4FD6B000" w:rsidR="00AF5556" w:rsidRPr="00585A93" w:rsidRDefault="00AF5556" w:rsidP="007911CD">
            <w:pPr>
              <w:jc w:val="center"/>
            </w:pPr>
            <w:r>
              <w:t>24,4</w:t>
            </w:r>
          </w:p>
        </w:tc>
      </w:tr>
      <w:bookmarkEnd w:id="4"/>
    </w:tbl>
    <w:p w14:paraId="23ACA38E" w14:textId="294FB827" w:rsidR="00AF5556" w:rsidRDefault="00AF5556" w:rsidP="00AF5556"/>
    <w:p w14:paraId="72588B0E" w14:textId="77777777" w:rsidR="00AF5556" w:rsidRPr="00AF5556" w:rsidRDefault="00AF5556" w:rsidP="00AF5556"/>
    <w:p w14:paraId="112767FC" w14:textId="076C9EB3" w:rsidR="00870709" w:rsidRPr="00870709" w:rsidRDefault="007C1526" w:rsidP="00870709">
      <w:pPr>
        <w:pStyle w:val="Overskrift2"/>
      </w:pPr>
      <w:bookmarkStart w:id="5" w:name="_Toc99374674"/>
      <w:r>
        <w:t>M</w:t>
      </w:r>
      <w:r w:rsidR="00870709">
        <w:t>atrikelkort</w:t>
      </w:r>
      <w:bookmarkEnd w:id="5"/>
    </w:p>
    <w:p w14:paraId="33DFB117" w14:textId="76EC7919" w:rsidR="00DE77E1" w:rsidRDefault="00DE77E1" w:rsidP="00DE77E1">
      <w:r>
        <w:rPr>
          <w:noProof/>
        </w:rPr>
        <w:drawing>
          <wp:inline distT="0" distB="0" distL="0" distR="0" wp14:anchorId="4DEE81C5" wp14:editId="51F52F41">
            <wp:extent cx="6119495" cy="4114800"/>
            <wp:effectExtent l="0" t="0" r="0"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9841" t="27332" r="16270" b="20190"/>
                    <a:stretch/>
                  </pic:blipFill>
                  <pic:spPr bwMode="auto">
                    <a:xfrm>
                      <a:off x="0" y="0"/>
                      <a:ext cx="6120000" cy="4115140"/>
                    </a:xfrm>
                    <a:prstGeom prst="rect">
                      <a:avLst/>
                    </a:prstGeom>
                    <a:ln>
                      <a:noFill/>
                    </a:ln>
                    <a:extLst>
                      <a:ext uri="{53640926-AAD7-44D8-BBD7-CCE9431645EC}">
                        <a14:shadowObscured xmlns:a14="http://schemas.microsoft.com/office/drawing/2010/main"/>
                      </a:ext>
                    </a:extLst>
                  </pic:spPr>
                </pic:pic>
              </a:graphicData>
            </a:graphic>
          </wp:inline>
        </w:drawing>
      </w:r>
    </w:p>
    <w:p w14:paraId="6A2F0E88" w14:textId="50E9898A" w:rsidR="00870709" w:rsidRDefault="00870709" w:rsidP="00870709">
      <w:pPr>
        <w:pStyle w:val="Billedtekst"/>
      </w:pPr>
      <w:r>
        <w:t xml:space="preserve">Billede </w:t>
      </w:r>
      <w:r w:rsidR="003D521D">
        <w:fldChar w:fldCharType="begin"/>
      </w:r>
      <w:r w:rsidR="003D521D">
        <w:instrText xml:space="preserve"> SEQ BIllede \* ARABIC </w:instrText>
      </w:r>
      <w:r w:rsidR="003D521D">
        <w:fldChar w:fldCharType="separate"/>
      </w:r>
      <w:r>
        <w:rPr>
          <w:noProof/>
        </w:rPr>
        <w:t>1</w:t>
      </w:r>
      <w:r w:rsidR="003D521D">
        <w:rPr>
          <w:noProof/>
        </w:rPr>
        <w:fldChar w:fldCharType="end"/>
      </w:r>
      <w:r>
        <w:t xml:space="preserve"> Marienberg afdeling, Parkvænget 12, 4760 Vordingborg. Luftfoto 2021 WMS, Net</w:t>
      </w:r>
      <w:r w:rsidR="00C96EC3">
        <w:t xml:space="preserve"> </w:t>
      </w:r>
      <w:r>
        <w:t>Gis, Vordingborg Kommune.</w:t>
      </w:r>
    </w:p>
    <w:p w14:paraId="68EEAA3E" w14:textId="667A720D" w:rsidR="00DE77E1" w:rsidRDefault="00DE77E1" w:rsidP="00DE77E1"/>
    <w:p w14:paraId="02764A7F" w14:textId="0F14A196" w:rsidR="00DE77E1" w:rsidRDefault="00DE77E1" w:rsidP="00DE77E1"/>
    <w:p w14:paraId="2587BADB" w14:textId="6318395A" w:rsidR="00DE77E1" w:rsidRDefault="00DE77E1" w:rsidP="00DE77E1"/>
    <w:p w14:paraId="06FD874D" w14:textId="12C9EE20" w:rsidR="00870709" w:rsidRDefault="00870709" w:rsidP="00870709">
      <w:pPr>
        <w:pStyle w:val="Overskrift1"/>
        <w:numPr>
          <w:ilvl w:val="0"/>
          <w:numId w:val="0"/>
        </w:numPr>
      </w:pPr>
      <w:bookmarkStart w:id="6" w:name="_Toc79406163"/>
      <w:bookmarkStart w:id="7" w:name="_Toc80102670"/>
      <w:bookmarkStart w:id="8" w:name="_Toc79406158"/>
    </w:p>
    <w:p w14:paraId="67C0EC08" w14:textId="6F2BE7C3" w:rsidR="00C96EC3" w:rsidRDefault="00C96EC3" w:rsidP="00C96EC3"/>
    <w:p w14:paraId="49CA6C93" w14:textId="77777777" w:rsidR="00C96EC3" w:rsidRDefault="00C96EC3" w:rsidP="00C96EC3">
      <w:pPr>
        <w:pStyle w:val="Overskrift1"/>
        <w:rPr>
          <w:noProof/>
        </w:rPr>
      </w:pPr>
      <w:bookmarkStart w:id="9" w:name="_Toc99374675"/>
      <w:r>
        <w:rPr>
          <w:noProof/>
        </w:rPr>
        <w:lastRenderedPageBreak/>
        <w:t>data og økonomi</w:t>
      </w:r>
      <w:bookmarkEnd w:id="9"/>
    </w:p>
    <w:p w14:paraId="75B41346" w14:textId="77777777" w:rsidR="00C96EC3" w:rsidRDefault="00C96EC3" w:rsidP="00C96EC3">
      <w:pPr>
        <w:pStyle w:val="Overskrift2"/>
      </w:pPr>
      <w:bookmarkStart w:id="10" w:name="_Toc99374676"/>
      <w:r>
        <w:t>Årlig drift</w:t>
      </w:r>
      <w:bookmarkEnd w:id="10"/>
    </w:p>
    <w:p w14:paraId="18546D67" w14:textId="6BB1E426" w:rsidR="00C96EC3" w:rsidRDefault="00C96EC3" w:rsidP="00C96EC3">
      <w:r>
        <w:t>Tabellen viser udgifter til drift på matriklen. Alle tallene bygger på de faktiske udgifter fra 2021</w:t>
      </w:r>
    </w:p>
    <w:p w14:paraId="79F5BD64" w14:textId="77777777" w:rsidR="00C96EC3" w:rsidRDefault="00C96EC3" w:rsidP="00C96EC3">
      <w:r>
        <w:t xml:space="preserve">”Grøn drift” dækker over udgifter til græsslåning og yderligere pasning af udearealer. Denne udgift er primært drevet af lønninger </w:t>
      </w:r>
    </w:p>
    <w:p w14:paraId="636F8F46" w14:textId="42B8DAAC" w:rsidR="00C96EC3" w:rsidRDefault="00C96EC3" w:rsidP="00C96EC3">
      <w:r>
        <w:t>”Rengøring” dækker over udgifter til rengøringsartikler og rengøringspersonale samt vinduespudsning. Denne udgift er primært drevet af lønninger</w:t>
      </w:r>
      <w:r>
        <w:br/>
        <w:t>”Bygninger og forbrug” dækker over udgifter til bygningsdrift og ikke-planlagt vedligehold, f.eks. udbedring af akutte skader samt alarmer og servicekontrakter. Udgifter til el, vand og varme indgår også i kategorien ”bygninger og forbrug”, og er den primære udgift sammen med akut opståede skade</w:t>
      </w:r>
      <w:r w:rsidR="00E64F40">
        <w:t>r.</w:t>
      </w:r>
    </w:p>
    <w:p w14:paraId="375DDBA9" w14:textId="0721A96B" w:rsidR="00E64F40" w:rsidRDefault="00C96EC3" w:rsidP="00C96EC3">
      <w:r>
        <w:t>Skolens samlede driftsudgifter pr. elev pr. år er cirka 13.</w:t>
      </w:r>
      <w:r w:rsidR="003D521D">
        <w:t>900</w:t>
      </w:r>
      <w:r>
        <w:t xml:space="preserve"> kr., hvilket er over gennemsnittet i kommunen på cirka 8.600 kr. pr. elev pr. år.</w:t>
      </w:r>
    </w:p>
    <w:p w14:paraId="771AEFB1" w14:textId="77777777" w:rsidR="00371FCD" w:rsidRPr="00F31D09" w:rsidRDefault="00371FCD" w:rsidP="00C96EC3"/>
    <w:p w14:paraId="0E7FD2DF" w14:textId="77777777" w:rsidR="00C96EC3" w:rsidRDefault="00C96EC3" w:rsidP="00C96EC3">
      <w:pPr>
        <w:rPr>
          <w:noProof/>
        </w:rPr>
      </w:pPr>
    </w:p>
    <w:tbl>
      <w:tblPr>
        <w:tblStyle w:val="Tabel-Gitter"/>
        <w:tblW w:w="0" w:type="auto"/>
        <w:tblLook w:val="04A0" w:firstRow="1" w:lastRow="0" w:firstColumn="1" w:lastColumn="0" w:noHBand="0" w:noVBand="1"/>
      </w:tblPr>
      <w:tblGrid>
        <w:gridCol w:w="1280"/>
        <w:gridCol w:w="1573"/>
        <w:gridCol w:w="2437"/>
        <w:gridCol w:w="2007"/>
        <w:gridCol w:w="2331"/>
      </w:tblGrid>
      <w:tr w:rsidR="00C96EC3" w:rsidRPr="003738B6" w14:paraId="018D75DB" w14:textId="77777777" w:rsidTr="007E7467">
        <w:trPr>
          <w:trHeight w:val="227"/>
        </w:trPr>
        <w:tc>
          <w:tcPr>
            <w:tcW w:w="0" w:type="auto"/>
            <w:shd w:val="clear" w:color="auto" w:fill="3DA15A"/>
            <w:vAlign w:val="center"/>
          </w:tcPr>
          <w:p w14:paraId="58C97ED1" w14:textId="77777777" w:rsidR="00C96EC3" w:rsidRPr="003738B6" w:rsidRDefault="00C96EC3" w:rsidP="00FF0151">
            <w:pPr>
              <w:spacing w:after="200"/>
              <w:rPr>
                <w:b/>
                <w:bCs/>
                <w:noProof/>
                <w:color w:val="FFFFFF" w:themeColor="background1"/>
              </w:rPr>
            </w:pPr>
            <w:r w:rsidRPr="003738B6">
              <w:rPr>
                <w:b/>
                <w:bCs/>
                <w:noProof/>
                <w:color w:val="FFFFFF" w:themeColor="background1"/>
              </w:rPr>
              <w:t>G</w:t>
            </w:r>
            <w:r>
              <w:rPr>
                <w:b/>
                <w:bCs/>
                <w:noProof/>
                <w:color w:val="FFFFFF" w:themeColor="background1"/>
              </w:rPr>
              <w:t>RØN DRIFT</w:t>
            </w:r>
          </w:p>
        </w:tc>
        <w:tc>
          <w:tcPr>
            <w:tcW w:w="0" w:type="auto"/>
            <w:shd w:val="clear" w:color="auto" w:fill="3DA15A"/>
          </w:tcPr>
          <w:p w14:paraId="4512EE8B" w14:textId="77777777" w:rsidR="00C96EC3" w:rsidRPr="003738B6" w:rsidRDefault="00C96EC3" w:rsidP="007E7467">
            <w:pPr>
              <w:spacing w:after="200"/>
              <w:rPr>
                <w:b/>
                <w:bCs/>
                <w:noProof/>
                <w:color w:val="FFFFFF" w:themeColor="background1"/>
              </w:rPr>
            </w:pPr>
            <w:r>
              <w:rPr>
                <w:b/>
                <w:bCs/>
                <w:noProof/>
                <w:color w:val="FFFFFF" w:themeColor="background1"/>
              </w:rPr>
              <w:t>RENGØRING</w:t>
            </w:r>
          </w:p>
        </w:tc>
        <w:tc>
          <w:tcPr>
            <w:tcW w:w="0" w:type="auto"/>
            <w:shd w:val="clear" w:color="auto" w:fill="3DA15A"/>
            <w:vAlign w:val="center"/>
          </w:tcPr>
          <w:p w14:paraId="02562371" w14:textId="77777777" w:rsidR="00C96EC3" w:rsidRPr="003738B6" w:rsidRDefault="00C96EC3" w:rsidP="00FF0151">
            <w:pPr>
              <w:spacing w:after="200"/>
              <w:rPr>
                <w:b/>
                <w:bCs/>
                <w:noProof/>
                <w:color w:val="FFFFFF" w:themeColor="background1"/>
              </w:rPr>
            </w:pPr>
            <w:r w:rsidRPr="003738B6">
              <w:rPr>
                <w:b/>
                <w:bCs/>
                <w:noProof/>
                <w:color w:val="FFFFFF" w:themeColor="background1"/>
              </w:rPr>
              <w:t>B</w:t>
            </w:r>
            <w:r>
              <w:rPr>
                <w:b/>
                <w:bCs/>
                <w:noProof/>
                <w:color w:val="FFFFFF" w:themeColor="background1"/>
              </w:rPr>
              <w:t>YGNINGER OG FORBRUG</w:t>
            </w:r>
          </w:p>
        </w:tc>
        <w:tc>
          <w:tcPr>
            <w:tcW w:w="0" w:type="auto"/>
            <w:shd w:val="clear" w:color="auto" w:fill="3DA15A"/>
            <w:vAlign w:val="center"/>
          </w:tcPr>
          <w:p w14:paraId="3D9A4A77" w14:textId="77777777" w:rsidR="00C96EC3" w:rsidRPr="003738B6" w:rsidRDefault="00C96EC3" w:rsidP="00FF0151">
            <w:pPr>
              <w:spacing w:after="200"/>
              <w:rPr>
                <w:b/>
                <w:bCs/>
                <w:noProof/>
                <w:color w:val="FFFFFF" w:themeColor="background1"/>
              </w:rPr>
            </w:pPr>
            <w:r w:rsidRPr="003738B6">
              <w:rPr>
                <w:b/>
                <w:bCs/>
                <w:noProof/>
                <w:color w:val="FFFFFF" w:themeColor="background1"/>
              </w:rPr>
              <w:t>S</w:t>
            </w:r>
            <w:r>
              <w:rPr>
                <w:b/>
                <w:bCs/>
                <w:noProof/>
                <w:color w:val="FFFFFF" w:themeColor="background1"/>
              </w:rPr>
              <w:t>AMLET DRIFT PR. ÅR</w:t>
            </w:r>
          </w:p>
        </w:tc>
        <w:tc>
          <w:tcPr>
            <w:tcW w:w="0" w:type="auto"/>
            <w:shd w:val="clear" w:color="auto" w:fill="3DA15A"/>
          </w:tcPr>
          <w:p w14:paraId="63279BB6" w14:textId="77777777" w:rsidR="00C96EC3" w:rsidRPr="003738B6" w:rsidRDefault="00C96EC3" w:rsidP="00FF0151">
            <w:pPr>
              <w:spacing w:after="200"/>
              <w:rPr>
                <w:b/>
                <w:bCs/>
                <w:noProof/>
                <w:color w:val="FFFFFF" w:themeColor="background1"/>
              </w:rPr>
            </w:pPr>
            <w:r>
              <w:rPr>
                <w:b/>
                <w:bCs/>
                <w:noProof/>
                <w:color w:val="FFFFFF" w:themeColor="background1"/>
              </w:rPr>
              <w:t>ENERGIMÆRKNING</w:t>
            </w:r>
          </w:p>
        </w:tc>
      </w:tr>
      <w:tr w:rsidR="00C96EC3" w14:paraId="13CE6351" w14:textId="77777777" w:rsidTr="00FF0151">
        <w:tc>
          <w:tcPr>
            <w:tcW w:w="0" w:type="auto"/>
            <w:vAlign w:val="center"/>
          </w:tcPr>
          <w:p w14:paraId="2AEEF2C8" w14:textId="77777777" w:rsidR="00C96EC3" w:rsidRDefault="00C96EC3" w:rsidP="00FF0151">
            <w:pPr>
              <w:spacing w:after="200"/>
              <w:jc w:val="center"/>
              <w:rPr>
                <w:noProof/>
              </w:rPr>
            </w:pPr>
            <w:r>
              <w:rPr>
                <w:noProof/>
              </w:rPr>
              <w:t>70.000 kr.</w:t>
            </w:r>
          </w:p>
        </w:tc>
        <w:tc>
          <w:tcPr>
            <w:tcW w:w="0" w:type="auto"/>
            <w:vAlign w:val="center"/>
          </w:tcPr>
          <w:p w14:paraId="2BE49A2E" w14:textId="77777777" w:rsidR="00C96EC3" w:rsidRDefault="00C96EC3" w:rsidP="00FF0151">
            <w:pPr>
              <w:spacing w:after="200"/>
              <w:jc w:val="center"/>
              <w:rPr>
                <w:noProof/>
              </w:rPr>
            </w:pPr>
            <w:r>
              <w:rPr>
                <w:noProof/>
              </w:rPr>
              <w:t>1.430.000 kr.</w:t>
            </w:r>
          </w:p>
        </w:tc>
        <w:tc>
          <w:tcPr>
            <w:tcW w:w="0" w:type="auto"/>
            <w:vAlign w:val="center"/>
          </w:tcPr>
          <w:p w14:paraId="7BFBAC8A" w14:textId="77777777" w:rsidR="00C96EC3" w:rsidRDefault="00C96EC3" w:rsidP="00FF0151">
            <w:pPr>
              <w:spacing w:after="200"/>
              <w:jc w:val="center"/>
              <w:rPr>
                <w:noProof/>
              </w:rPr>
            </w:pPr>
            <w:r>
              <w:rPr>
                <w:noProof/>
              </w:rPr>
              <w:t>875.000 kr.</w:t>
            </w:r>
          </w:p>
        </w:tc>
        <w:tc>
          <w:tcPr>
            <w:tcW w:w="0" w:type="auto"/>
            <w:vAlign w:val="center"/>
          </w:tcPr>
          <w:p w14:paraId="011719D1" w14:textId="77777777" w:rsidR="00C96EC3" w:rsidRDefault="00C96EC3" w:rsidP="00FF0151">
            <w:pPr>
              <w:spacing w:after="200"/>
              <w:jc w:val="center"/>
              <w:rPr>
                <w:noProof/>
              </w:rPr>
            </w:pPr>
            <w:r>
              <w:rPr>
                <w:noProof/>
              </w:rPr>
              <w:t>2.375.000 kr.</w:t>
            </w:r>
          </w:p>
        </w:tc>
        <w:tc>
          <w:tcPr>
            <w:tcW w:w="0" w:type="auto"/>
          </w:tcPr>
          <w:p w14:paraId="6E46238A" w14:textId="77777777" w:rsidR="00C96EC3" w:rsidRDefault="00C96EC3" w:rsidP="00FF0151">
            <w:pPr>
              <w:spacing w:after="200"/>
              <w:jc w:val="center"/>
              <w:rPr>
                <w:noProof/>
              </w:rPr>
            </w:pPr>
            <w:r>
              <w:rPr>
                <w:noProof/>
              </w:rPr>
              <w:t>D</w:t>
            </w:r>
          </w:p>
        </w:tc>
      </w:tr>
    </w:tbl>
    <w:p w14:paraId="6FC4D4F1" w14:textId="44F3379A" w:rsidR="00C96EC3" w:rsidRDefault="00C96EC3" w:rsidP="00C96EC3"/>
    <w:p w14:paraId="41A8EDCE" w14:textId="77777777" w:rsidR="00E64F40" w:rsidRPr="004A5825" w:rsidRDefault="00E64F40" w:rsidP="00C96EC3"/>
    <w:p w14:paraId="6D2A1C6E" w14:textId="77777777" w:rsidR="00C96EC3" w:rsidRDefault="00C96EC3" w:rsidP="00C96EC3">
      <w:pPr>
        <w:pStyle w:val="Overskrift2"/>
        <w:rPr>
          <w:noProof/>
        </w:rPr>
      </w:pPr>
      <w:bookmarkStart w:id="11" w:name="_Toc99374677"/>
      <w:r>
        <w:rPr>
          <w:noProof/>
        </w:rPr>
        <w:t>Indvendigt og udvendigt vedligehold</w:t>
      </w:r>
      <w:bookmarkEnd w:id="11"/>
    </w:p>
    <w:p w14:paraId="054C2C40" w14:textId="3D10C3D5" w:rsidR="00C96EC3" w:rsidRDefault="00C96EC3" w:rsidP="00C96EC3">
      <w:r>
        <w:t xml:space="preserve">Matriklen er generelt i dårlig stand i forhold til det generelle niveau i kommunen. Der bør afsættes omkring 25.000 kr. til dæmpning af ventilationsstøj, der overstiger det tilladte niveau. </w:t>
      </w:r>
      <w:r w:rsidR="00F56D70">
        <w:t>Efterslæb på vedligeholdelse</w:t>
      </w:r>
      <w:r>
        <w:t xml:space="preserve"> er primært </w:t>
      </w:r>
      <w:r w:rsidR="00E63F8D">
        <w:t>forårsaget</w:t>
      </w:r>
      <w:r>
        <w:t xml:space="preserve"> af opdatering af belysning (omkring 2.825.000 kr.) og udskiftning varmeanlæg (omkring 625.000 kr.).</w:t>
      </w:r>
    </w:p>
    <w:p w14:paraId="564A4DD8" w14:textId="77777777" w:rsidR="00C96EC3" w:rsidRDefault="00C96EC3" w:rsidP="00C96EC3">
      <w:pPr>
        <w:rPr>
          <w:noProof/>
        </w:rPr>
      </w:pPr>
      <w:r>
        <w:t xml:space="preserve">Tabellen viser udgifter til vedligehold af bygninger på matriklen. </w:t>
      </w:r>
      <w:r>
        <w:rPr>
          <w:noProof/>
        </w:rPr>
        <w:t>Tallene er estimeret efter en gennemgang af matriklen udført dels af administrationen og dels af COWI.</w:t>
      </w:r>
    </w:p>
    <w:p w14:paraId="7B9932F4" w14:textId="4D083DCD" w:rsidR="00C96EC3" w:rsidRDefault="00C96EC3" w:rsidP="00C96EC3"/>
    <w:p w14:paraId="5037B22B" w14:textId="77777777" w:rsidR="00F31D09" w:rsidRDefault="00F31D09" w:rsidP="00C96EC3"/>
    <w:tbl>
      <w:tblPr>
        <w:tblStyle w:val="Tabel-Gitter"/>
        <w:tblW w:w="0" w:type="auto"/>
        <w:tblLook w:val="04A0" w:firstRow="1" w:lastRow="0" w:firstColumn="1" w:lastColumn="0" w:noHBand="0" w:noVBand="1"/>
      </w:tblPr>
      <w:tblGrid>
        <w:gridCol w:w="2689"/>
        <w:gridCol w:w="2380"/>
        <w:gridCol w:w="3573"/>
      </w:tblGrid>
      <w:tr w:rsidR="00C96EC3" w:rsidRPr="004D453D" w14:paraId="766EDB4F" w14:textId="77777777" w:rsidTr="009A5D8B">
        <w:tc>
          <w:tcPr>
            <w:tcW w:w="2689" w:type="dxa"/>
            <w:shd w:val="clear" w:color="auto" w:fill="3DA15A"/>
          </w:tcPr>
          <w:p w14:paraId="3F44B287" w14:textId="77777777" w:rsidR="00C96EC3" w:rsidRPr="004D453D" w:rsidRDefault="00C96EC3" w:rsidP="00FF0151">
            <w:pPr>
              <w:spacing w:after="200"/>
              <w:rPr>
                <w:b/>
                <w:bCs/>
                <w:noProof/>
                <w:color w:val="FFFFFF" w:themeColor="background1"/>
              </w:rPr>
            </w:pPr>
            <w:r w:rsidRPr="004D453D">
              <w:rPr>
                <w:b/>
                <w:bCs/>
                <w:noProof/>
                <w:color w:val="FFFFFF" w:themeColor="background1"/>
              </w:rPr>
              <w:t>UDBEDRING AF ULOVLIGE FORHOLD</w:t>
            </w:r>
          </w:p>
        </w:tc>
        <w:tc>
          <w:tcPr>
            <w:tcW w:w="2380" w:type="dxa"/>
            <w:shd w:val="clear" w:color="auto" w:fill="3DA15A"/>
          </w:tcPr>
          <w:p w14:paraId="4981B07F" w14:textId="543A593B" w:rsidR="00F56D70" w:rsidRPr="004D453D" w:rsidRDefault="00C96EC3" w:rsidP="00FF0151">
            <w:pPr>
              <w:spacing w:after="200"/>
              <w:rPr>
                <w:b/>
                <w:bCs/>
                <w:noProof/>
                <w:color w:val="FFFFFF" w:themeColor="background1"/>
              </w:rPr>
            </w:pPr>
            <w:r w:rsidRPr="004D453D">
              <w:rPr>
                <w:b/>
                <w:bCs/>
                <w:noProof/>
                <w:color w:val="FFFFFF" w:themeColor="background1"/>
              </w:rPr>
              <w:t>EFTERSLÆB</w:t>
            </w:r>
            <w:r w:rsidR="00F56D70" w:rsidRPr="004D453D">
              <w:rPr>
                <w:b/>
                <w:bCs/>
                <w:noProof/>
                <w:color w:val="FFFFFF" w:themeColor="background1"/>
              </w:rPr>
              <w:t xml:space="preserve"> PÅ VEDLIGEHOLDELSE</w:t>
            </w:r>
          </w:p>
        </w:tc>
        <w:tc>
          <w:tcPr>
            <w:tcW w:w="3573" w:type="dxa"/>
            <w:shd w:val="clear" w:color="auto" w:fill="3DA15A"/>
          </w:tcPr>
          <w:p w14:paraId="0F5CCE9B" w14:textId="167B5F90" w:rsidR="00C96EC3" w:rsidRPr="004D453D" w:rsidRDefault="00C96EC3" w:rsidP="00FF0151">
            <w:pPr>
              <w:spacing w:after="200"/>
              <w:rPr>
                <w:b/>
                <w:bCs/>
                <w:noProof/>
                <w:color w:val="FFFFFF" w:themeColor="background1"/>
              </w:rPr>
            </w:pPr>
            <w:r w:rsidRPr="004D453D">
              <w:rPr>
                <w:b/>
                <w:bCs/>
                <w:noProof/>
                <w:color w:val="FFFFFF" w:themeColor="background1"/>
              </w:rPr>
              <w:t xml:space="preserve">VEDLIGEHOLDELSESBEHOV, </w:t>
            </w:r>
            <w:r w:rsidR="00F65232" w:rsidRPr="004D453D">
              <w:rPr>
                <w:b/>
                <w:bCs/>
                <w:noProof/>
                <w:color w:val="FFFFFF" w:themeColor="background1"/>
              </w:rPr>
              <w:t>FEM</w:t>
            </w:r>
            <w:r w:rsidRPr="004D453D">
              <w:rPr>
                <w:b/>
                <w:bCs/>
                <w:noProof/>
                <w:color w:val="FFFFFF" w:themeColor="background1"/>
              </w:rPr>
              <w:t>ÅRIG PERIODE</w:t>
            </w:r>
          </w:p>
        </w:tc>
      </w:tr>
      <w:tr w:rsidR="00C96EC3" w14:paraId="38702EA9" w14:textId="77777777" w:rsidTr="009A5D8B">
        <w:tc>
          <w:tcPr>
            <w:tcW w:w="2689" w:type="dxa"/>
          </w:tcPr>
          <w:p w14:paraId="15E05F16" w14:textId="77777777" w:rsidR="00C96EC3" w:rsidRDefault="00C96EC3" w:rsidP="00FF0151">
            <w:pPr>
              <w:spacing w:after="200"/>
              <w:jc w:val="center"/>
              <w:rPr>
                <w:noProof/>
              </w:rPr>
            </w:pPr>
            <w:r>
              <w:rPr>
                <w:noProof/>
              </w:rPr>
              <w:t>25.000 kr.</w:t>
            </w:r>
          </w:p>
        </w:tc>
        <w:tc>
          <w:tcPr>
            <w:tcW w:w="2380" w:type="dxa"/>
          </w:tcPr>
          <w:p w14:paraId="5BAC8C5B" w14:textId="77777777" w:rsidR="00C96EC3" w:rsidRDefault="00C96EC3" w:rsidP="00FF0151">
            <w:pPr>
              <w:spacing w:after="200"/>
              <w:jc w:val="center"/>
              <w:rPr>
                <w:noProof/>
              </w:rPr>
            </w:pPr>
            <w:r>
              <w:rPr>
                <w:noProof/>
              </w:rPr>
              <w:t xml:space="preserve">5.330.000 kr. </w:t>
            </w:r>
          </w:p>
        </w:tc>
        <w:tc>
          <w:tcPr>
            <w:tcW w:w="3573" w:type="dxa"/>
          </w:tcPr>
          <w:p w14:paraId="05917633" w14:textId="77777777" w:rsidR="00C96EC3" w:rsidRDefault="00C96EC3" w:rsidP="00FF0151">
            <w:pPr>
              <w:spacing w:after="200"/>
              <w:jc w:val="center"/>
              <w:rPr>
                <w:noProof/>
              </w:rPr>
            </w:pPr>
            <w:r>
              <w:rPr>
                <w:noProof/>
              </w:rPr>
              <w:t>4.570.000 kr.</w:t>
            </w:r>
          </w:p>
        </w:tc>
      </w:tr>
    </w:tbl>
    <w:p w14:paraId="42BAE2B6" w14:textId="77777777" w:rsidR="00C96EC3" w:rsidRDefault="00C96EC3" w:rsidP="00C96EC3">
      <w:bookmarkStart w:id="12" w:name="_Hlk98446946"/>
    </w:p>
    <w:bookmarkEnd w:id="12"/>
    <w:p w14:paraId="16982760" w14:textId="77777777" w:rsidR="00C96EC3" w:rsidRPr="0016017E" w:rsidRDefault="00C96EC3" w:rsidP="00C96EC3"/>
    <w:p w14:paraId="662B5DBF" w14:textId="2EF6CC4C" w:rsidR="00C96EC3" w:rsidRDefault="00C96EC3" w:rsidP="00C96EC3">
      <w:pPr>
        <w:pStyle w:val="Overskrift2"/>
        <w:rPr>
          <w:rStyle w:val="Overskrift2Tegn"/>
          <w:b/>
          <w:bCs/>
          <w:caps/>
          <w:noProof/>
        </w:rPr>
      </w:pPr>
      <w:bookmarkStart w:id="13" w:name="_Toc98159099"/>
      <w:bookmarkStart w:id="14" w:name="_Toc99374678"/>
      <w:r>
        <w:rPr>
          <w:rStyle w:val="Overskrift2Tegn"/>
          <w:b/>
          <w:bCs/>
          <w:caps/>
          <w:noProof/>
        </w:rPr>
        <w:t>Besparelsespotential</w:t>
      </w:r>
      <w:bookmarkEnd w:id="13"/>
      <w:r w:rsidR="00F31D09">
        <w:rPr>
          <w:rStyle w:val="Overskrift2Tegn"/>
          <w:b/>
          <w:bCs/>
          <w:caps/>
          <w:noProof/>
        </w:rPr>
        <w:t>e, omkostning pr. elev</w:t>
      </w:r>
      <w:bookmarkEnd w:id="14"/>
    </w:p>
    <w:p w14:paraId="28B85A5B" w14:textId="02A91A89" w:rsidR="00C96EC3" w:rsidRDefault="00C96EC3" w:rsidP="00C96EC3">
      <w:pPr>
        <w:rPr>
          <w:noProof/>
        </w:rPr>
      </w:pPr>
      <w:r>
        <w:rPr>
          <w:noProof/>
        </w:rPr>
        <w:t xml:space="preserve">Tabellen angiver nøgletal angående undgået </w:t>
      </w:r>
      <w:r w:rsidR="00F56D70">
        <w:rPr>
          <w:noProof/>
        </w:rPr>
        <w:t xml:space="preserve">efterslæb på </w:t>
      </w:r>
      <w:r>
        <w:rPr>
          <w:noProof/>
        </w:rPr>
        <w:t>vedligehold</w:t>
      </w:r>
      <w:r w:rsidR="00F56D70">
        <w:rPr>
          <w:noProof/>
        </w:rPr>
        <w:t>else</w:t>
      </w:r>
      <w:r>
        <w:rPr>
          <w:noProof/>
        </w:rPr>
        <w:t xml:space="preserve"> og besparelsespotentiale. Disse opgøres pr. elev for at gøre det muligt at sammenligne matriklerne baseret på deres nuværende aktivitet.</w:t>
      </w:r>
    </w:p>
    <w:p w14:paraId="3AB158BF" w14:textId="77777777" w:rsidR="00E26739" w:rsidRDefault="00E26739" w:rsidP="00C96EC3">
      <w:pPr>
        <w:tabs>
          <w:tab w:val="left" w:pos="4305"/>
        </w:tabs>
        <w:rPr>
          <w:noProof/>
        </w:rPr>
      </w:pPr>
    </w:p>
    <w:p w14:paraId="3AFACD1D" w14:textId="77777777" w:rsidR="00E64F40" w:rsidRDefault="00E26739" w:rsidP="00F31D09">
      <w:pPr>
        <w:tabs>
          <w:tab w:val="left" w:pos="4305"/>
        </w:tabs>
        <w:rPr>
          <w:noProof/>
        </w:rPr>
      </w:pPr>
      <w:r>
        <w:rPr>
          <w:noProof/>
        </w:rPr>
        <w:t>I</w:t>
      </w:r>
      <w:r w:rsidR="002C4B28">
        <w:rPr>
          <w:noProof/>
        </w:rPr>
        <w:t>kke gennemført vedligehold</w:t>
      </w:r>
      <w:r>
        <w:rPr>
          <w:noProof/>
        </w:rPr>
        <w:t xml:space="preserve"> </w:t>
      </w:r>
      <w:r w:rsidR="00C96EC3">
        <w:rPr>
          <w:noProof/>
        </w:rPr>
        <w:t>dækker over kendte omkostninger, som bør investeres</w:t>
      </w:r>
      <w:r w:rsidR="00C96EC3">
        <w:rPr>
          <w:noProof/>
          <w:color w:val="FF0000"/>
        </w:rPr>
        <w:t xml:space="preserve"> </w:t>
      </w:r>
      <w:r w:rsidR="00C96EC3">
        <w:rPr>
          <w:noProof/>
        </w:rPr>
        <w:t>for at bringe bygningerne på matriklen i god stand, samt at vedligeholde denne stand de næste fem år. Selvom efterslæbet og vedligeholdelsesbehovet er kendt af administrationen, er udgifterne ikke</w:t>
      </w:r>
    </w:p>
    <w:p w14:paraId="3C3C789E" w14:textId="0EB46E5E" w:rsidR="00F31D09" w:rsidRDefault="00C96EC3" w:rsidP="00F31D09">
      <w:pPr>
        <w:tabs>
          <w:tab w:val="left" w:pos="4305"/>
        </w:tabs>
        <w:rPr>
          <w:noProof/>
        </w:rPr>
      </w:pPr>
      <w:r>
        <w:rPr>
          <w:noProof/>
        </w:rPr>
        <w:lastRenderedPageBreak/>
        <w:t>budget</w:t>
      </w:r>
      <w:r w:rsidR="00F56D70">
        <w:rPr>
          <w:noProof/>
        </w:rPr>
        <w:t>t</w:t>
      </w:r>
      <w:r>
        <w:rPr>
          <w:noProof/>
        </w:rPr>
        <w:t xml:space="preserve">eret. Her er altså ikke tale om en reel besparelse i form af midler, som frigøres ved at nedlægge matriklen, </w:t>
      </w:r>
      <w:r w:rsidR="00F56D70" w:rsidRPr="00F56D70">
        <w:rPr>
          <w:noProof/>
        </w:rPr>
        <w:t>men derimod en kommende ikke-budgetteret udgift</w:t>
      </w:r>
      <w:r w:rsidR="00F56D70">
        <w:rPr>
          <w:noProof/>
        </w:rPr>
        <w:t>,</w:t>
      </w:r>
      <w:r w:rsidR="00F56D70" w:rsidRPr="00F56D70">
        <w:rPr>
          <w:noProof/>
        </w:rPr>
        <w:t xml:space="preserve"> hvis matriklen fastholdes</w:t>
      </w:r>
      <w:r w:rsidR="00F56D70">
        <w:rPr>
          <w:noProof/>
        </w:rPr>
        <w:t>.</w:t>
      </w:r>
    </w:p>
    <w:p w14:paraId="094EB807" w14:textId="612DFC7F" w:rsidR="00C96EC3" w:rsidRDefault="00C96EC3" w:rsidP="00F31D09">
      <w:pPr>
        <w:tabs>
          <w:tab w:val="left" w:pos="4305"/>
        </w:tabs>
        <w:rPr>
          <w:noProof/>
        </w:rPr>
      </w:pPr>
      <w:r>
        <w:rPr>
          <w:noProof/>
        </w:rPr>
        <w:t xml:space="preserve">Besparelsespotentialet er estimeret ud fra de </w:t>
      </w:r>
      <w:r w:rsidRPr="00D21B64">
        <w:rPr>
          <w:noProof/>
        </w:rPr>
        <w:t xml:space="preserve">årlige driftsudgifter i afsnit </w:t>
      </w:r>
      <w:r w:rsidR="000C482D">
        <w:rPr>
          <w:noProof/>
        </w:rPr>
        <w:t>2</w:t>
      </w:r>
      <w:r w:rsidR="00F56D70">
        <w:rPr>
          <w:noProof/>
        </w:rPr>
        <w:t>.1. I</w:t>
      </w:r>
      <w:r>
        <w:rPr>
          <w:noProof/>
        </w:rPr>
        <w:t xml:space="preserve"> driftsudgifterne indgår udgifter til løbende forbrug (el, vand og varme). De løbende forbrugsudgifter vil i nogen grad følge barnet til en anden matrikel. Derfor forventes ingen besparelse på vandforbrug, da det sparede vand på en given matrikel vil bruges på en anden. Ligeledes antages en 50% besparelse af el, mens der forventes en fuld besparelse på varmeforbruget, da den nye matrikel er opvarmet i forvejen.</w:t>
      </w:r>
    </w:p>
    <w:p w14:paraId="2BF69ADE" w14:textId="77777777" w:rsidR="00C96EC3" w:rsidRDefault="00C96EC3" w:rsidP="00C96EC3">
      <w:pPr>
        <w:tabs>
          <w:tab w:val="left" w:pos="4305"/>
        </w:tabs>
        <w:rPr>
          <w:noProof/>
        </w:rPr>
      </w:pPr>
      <w:r>
        <w:rPr>
          <w:noProof/>
        </w:rPr>
        <w:t>Besparelsespotentialet skal ses som en indikator på, hvad det koster at holde matriklen aktiv frem for at flytte eleverne til en anden matrikel, hvor der er plads.</w:t>
      </w:r>
    </w:p>
    <w:p w14:paraId="75E6DF37" w14:textId="77777777" w:rsidR="00371FCD" w:rsidRDefault="00371FCD" w:rsidP="00C96EC3">
      <w:pPr>
        <w:tabs>
          <w:tab w:val="left" w:pos="4305"/>
        </w:tabs>
        <w:rPr>
          <w:noProof/>
        </w:rPr>
      </w:pPr>
    </w:p>
    <w:p w14:paraId="77640410" w14:textId="078AE103" w:rsidR="00F31D09" w:rsidRDefault="00C96EC3" w:rsidP="00C96EC3">
      <w:pPr>
        <w:tabs>
          <w:tab w:val="left" w:pos="4305"/>
        </w:tabs>
        <w:rPr>
          <w:noProof/>
        </w:rPr>
      </w:pPr>
      <w:r>
        <w:rPr>
          <w:noProof/>
        </w:rPr>
        <w:t xml:space="preserve">I besparelsespotentialet indgår der ingen udgifter relateret til undervisning, skoleklub eller andet, ligesom der heller ikke indgår udgifter til forbedring af bygningernes stand eller optimering af faglokaler mv. Udgifter til bygningernes stand er indeholdt i </w:t>
      </w:r>
      <w:r w:rsidR="002C4B28">
        <w:rPr>
          <w:noProof/>
        </w:rPr>
        <w:t xml:space="preserve">ikke gennemført </w:t>
      </w:r>
      <w:r>
        <w:rPr>
          <w:noProof/>
        </w:rPr>
        <w:t>vedligehold.</w:t>
      </w:r>
    </w:p>
    <w:p w14:paraId="3A023807" w14:textId="4BE9B5DF" w:rsidR="00F31D09" w:rsidRDefault="00F31D09" w:rsidP="00C96EC3">
      <w:pPr>
        <w:tabs>
          <w:tab w:val="left" w:pos="4305"/>
        </w:tabs>
        <w:rPr>
          <w:noProof/>
        </w:rPr>
      </w:pPr>
    </w:p>
    <w:p w14:paraId="5FF2FAC2" w14:textId="77777777" w:rsidR="00371FCD" w:rsidRDefault="00371FCD" w:rsidP="00C96EC3">
      <w:pPr>
        <w:tabs>
          <w:tab w:val="left" w:pos="4305"/>
        </w:tabs>
        <w:rPr>
          <w:noProof/>
        </w:rPr>
      </w:pPr>
    </w:p>
    <w:tbl>
      <w:tblPr>
        <w:tblStyle w:val="Tabel-Gitter"/>
        <w:tblW w:w="8926" w:type="dxa"/>
        <w:tblLayout w:type="fixed"/>
        <w:tblLook w:val="04A0" w:firstRow="1" w:lastRow="0" w:firstColumn="1" w:lastColumn="0" w:noHBand="0" w:noVBand="1"/>
      </w:tblPr>
      <w:tblGrid>
        <w:gridCol w:w="2405"/>
        <w:gridCol w:w="3260"/>
        <w:gridCol w:w="3261"/>
      </w:tblGrid>
      <w:tr w:rsidR="00C96EC3" w:rsidRPr="00FD2A60" w14:paraId="01E7DBF9" w14:textId="77777777" w:rsidTr="00FD2A60">
        <w:trPr>
          <w:trHeight w:val="972"/>
        </w:trPr>
        <w:tc>
          <w:tcPr>
            <w:tcW w:w="2405" w:type="dxa"/>
            <w:shd w:val="clear" w:color="auto" w:fill="3DA15A"/>
          </w:tcPr>
          <w:p w14:paraId="32D065CE" w14:textId="5BAFCD41" w:rsidR="00C96EC3" w:rsidRPr="00FD2A60" w:rsidRDefault="002C4B28" w:rsidP="00FF0151">
            <w:pPr>
              <w:spacing w:after="200"/>
              <w:rPr>
                <w:b/>
                <w:bCs/>
                <w:noProof/>
                <w:color w:val="FFFFFF" w:themeColor="background1"/>
              </w:rPr>
            </w:pPr>
            <w:r w:rsidRPr="00FD2A60">
              <w:rPr>
                <w:b/>
                <w:bCs/>
                <w:noProof/>
                <w:color w:val="FFFFFF" w:themeColor="background1"/>
              </w:rPr>
              <w:t xml:space="preserve">IKKE GENNEMFØRT </w:t>
            </w:r>
            <w:r w:rsidR="00C96EC3" w:rsidRPr="00FD2A60">
              <w:rPr>
                <w:b/>
                <w:bCs/>
                <w:noProof/>
                <w:color w:val="FFFFFF" w:themeColor="background1"/>
              </w:rPr>
              <w:t xml:space="preserve"> VEDLIGEHOLD</w:t>
            </w:r>
          </w:p>
        </w:tc>
        <w:tc>
          <w:tcPr>
            <w:tcW w:w="3260" w:type="dxa"/>
            <w:shd w:val="clear" w:color="auto" w:fill="3DA15A"/>
          </w:tcPr>
          <w:p w14:paraId="7FDE4C13" w14:textId="77777777" w:rsidR="00C96EC3" w:rsidRPr="00FD2A60" w:rsidRDefault="00C96EC3" w:rsidP="00FF0151">
            <w:pPr>
              <w:spacing w:after="200"/>
              <w:rPr>
                <w:b/>
                <w:bCs/>
                <w:noProof/>
                <w:color w:val="FFFFFF" w:themeColor="background1"/>
              </w:rPr>
            </w:pPr>
            <w:r w:rsidRPr="00FD2A60">
              <w:rPr>
                <w:b/>
                <w:bCs/>
                <w:noProof/>
                <w:color w:val="FFFFFF" w:themeColor="background1"/>
              </w:rPr>
              <w:t>BESPARELSESPOTENTIALE</w:t>
            </w:r>
          </w:p>
        </w:tc>
        <w:tc>
          <w:tcPr>
            <w:tcW w:w="3261" w:type="dxa"/>
            <w:shd w:val="clear" w:color="auto" w:fill="3DA15A"/>
          </w:tcPr>
          <w:p w14:paraId="0E19769B" w14:textId="2801219C" w:rsidR="00C96EC3" w:rsidRPr="00FD2A60" w:rsidRDefault="00C96EC3" w:rsidP="00FF0151">
            <w:pPr>
              <w:spacing w:after="200"/>
              <w:rPr>
                <w:b/>
                <w:bCs/>
                <w:noProof/>
                <w:color w:val="FFFFFF" w:themeColor="background1"/>
              </w:rPr>
            </w:pPr>
            <w:r w:rsidRPr="00FD2A60">
              <w:rPr>
                <w:b/>
                <w:bCs/>
                <w:noProof/>
                <w:color w:val="FFFFFF" w:themeColor="background1"/>
              </w:rPr>
              <w:t>BESPARELSESPOTENTIALE</w:t>
            </w:r>
            <w:r w:rsidRPr="00FD2A60">
              <w:rPr>
                <w:b/>
                <w:bCs/>
                <w:noProof/>
                <w:color w:val="FFFFFF" w:themeColor="background1"/>
              </w:rPr>
              <w:br/>
              <w:t>PR ELEV</w:t>
            </w:r>
          </w:p>
        </w:tc>
      </w:tr>
      <w:tr w:rsidR="00C96EC3" w14:paraId="4257BCDF" w14:textId="77777777" w:rsidTr="00FD2A60">
        <w:trPr>
          <w:trHeight w:val="494"/>
        </w:trPr>
        <w:tc>
          <w:tcPr>
            <w:tcW w:w="2405" w:type="dxa"/>
          </w:tcPr>
          <w:p w14:paraId="36EE93C2" w14:textId="77777777" w:rsidR="00C96EC3" w:rsidRDefault="00C96EC3" w:rsidP="00FF0151">
            <w:pPr>
              <w:spacing w:after="200"/>
              <w:jc w:val="center"/>
              <w:rPr>
                <w:noProof/>
              </w:rPr>
            </w:pPr>
            <w:r>
              <w:rPr>
                <w:noProof/>
              </w:rPr>
              <w:t>9.925.000 kr.</w:t>
            </w:r>
          </w:p>
        </w:tc>
        <w:tc>
          <w:tcPr>
            <w:tcW w:w="3260" w:type="dxa"/>
          </w:tcPr>
          <w:p w14:paraId="79A74B13" w14:textId="77777777" w:rsidR="00C96EC3" w:rsidRDefault="00C96EC3" w:rsidP="00FF0151">
            <w:pPr>
              <w:spacing w:after="200"/>
              <w:jc w:val="center"/>
              <w:rPr>
                <w:noProof/>
              </w:rPr>
            </w:pPr>
            <w:r>
              <w:rPr>
                <w:noProof/>
              </w:rPr>
              <w:t xml:space="preserve">2.270.000 kr. </w:t>
            </w:r>
          </w:p>
        </w:tc>
        <w:tc>
          <w:tcPr>
            <w:tcW w:w="3261" w:type="dxa"/>
          </w:tcPr>
          <w:p w14:paraId="21F80154" w14:textId="77777777" w:rsidR="00C96EC3" w:rsidRDefault="00C96EC3" w:rsidP="00FF0151">
            <w:pPr>
              <w:spacing w:after="200"/>
              <w:rPr>
                <w:noProof/>
              </w:rPr>
            </w:pPr>
            <w:r>
              <w:rPr>
                <w:noProof/>
              </w:rPr>
              <w:t>13.300 kr.</w:t>
            </w:r>
          </w:p>
        </w:tc>
      </w:tr>
    </w:tbl>
    <w:p w14:paraId="3AF58A2F" w14:textId="77777777" w:rsidR="00C96EC3" w:rsidRPr="008A1078" w:rsidRDefault="00C96EC3" w:rsidP="00C96EC3">
      <w:pPr>
        <w:sectPr w:rsidR="00C96EC3" w:rsidRPr="008A1078" w:rsidSect="00C01D48">
          <w:headerReference w:type="default" r:id="rId12"/>
          <w:footerReference w:type="default" r:id="rId13"/>
          <w:pgSz w:w="11906" w:h="16838" w:code="9"/>
          <w:pgMar w:top="2268" w:right="1134" w:bottom="1134" w:left="1134" w:header="709" w:footer="737" w:gutter="0"/>
          <w:cols w:space="708"/>
          <w:docGrid w:linePitch="360"/>
        </w:sectPr>
      </w:pPr>
    </w:p>
    <w:p w14:paraId="5B973977" w14:textId="65B76634" w:rsidR="00C55A0D" w:rsidRDefault="00C55A0D" w:rsidP="00C55A0D">
      <w:pPr>
        <w:pStyle w:val="Overskrift1"/>
      </w:pPr>
      <w:bookmarkStart w:id="15" w:name="_Toc80102674"/>
      <w:bookmarkStart w:id="16" w:name="_Toc99374679"/>
      <w:bookmarkEnd w:id="6"/>
      <w:bookmarkEnd w:id="7"/>
      <w:bookmarkEnd w:id="8"/>
      <w:r>
        <w:lastRenderedPageBreak/>
        <w:t>Faglokaler</w:t>
      </w:r>
      <w:bookmarkEnd w:id="15"/>
      <w:bookmarkEnd w:id="16"/>
    </w:p>
    <w:p w14:paraId="47D8D319" w14:textId="4F8285DE" w:rsidR="00241D74" w:rsidRPr="00241D74" w:rsidRDefault="00C16BF8" w:rsidP="00241D74">
      <w:pPr>
        <w:pStyle w:val="Overskrift2"/>
      </w:pPr>
      <w:bookmarkStart w:id="17" w:name="_Toc99374680"/>
      <w:r>
        <w:t>Gennemgang af faglokaler</w:t>
      </w:r>
      <w:bookmarkEnd w:id="17"/>
    </w:p>
    <w:p w14:paraId="37CD635F" w14:textId="7FAD30DF" w:rsidR="009B60A3" w:rsidRDefault="009B60A3" w:rsidP="009B60A3">
      <w:r>
        <w:t xml:space="preserve">Afdelingen har </w:t>
      </w:r>
      <w:r w:rsidR="0016058E">
        <w:t>fire</w:t>
      </w:r>
      <w:r>
        <w:t xml:space="preserve"> faglokaler:</w:t>
      </w:r>
    </w:p>
    <w:p w14:paraId="5D6A0BDA" w14:textId="30D2B67D" w:rsidR="009B60A3" w:rsidRPr="00C16BF8" w:rsidRDefault="0016058E" w:rsidP="009B60A3">
      <w:pPr>
        <w:pStyle w:val="Listeafsnit"/>
        <w:numPr>
          <w:ilvl w:val="0"/>
          <w:numId w:val="3"/>
        </w:numPr>
        <w:rPr>
          <w:rFonts w:ascii="Arial" w:hAnsi="Arial" w:cs="Arial"/>
        </w:rPr>
      </w:pPr>
      <w:r w:rsidRPr="00C16BF8">
        <w:rPr>
          <w:rFonts w:ascii="Arial" w:hAnsi="Arial" w:cs="Arial"/>
        </w:rPr>
        <w:t xml:space="preserve">Håndværk og design </w:t>
      </w:r>
      <w:r w:rsidR="009B60A3" w:rsidRPr="00C16BF8">
        <w:rPr>
          <w:rFonts w:ascii="Arial" w:hAnsi="Arial" w:cs="Arial"/>
        </w:rPr>
        <w:t xml:space="preserve">// Tekstilfag </w:t>
      </w:r>
    </w:p>
    <w:p w14:paraId="485589F4" w14:textId="5A7D09ED" w:rsidR="009B60A3" w:rsidRPr="00C16BF8" w:rsidRDefault="0016058E" w:rsidP="009B60A3">
      <w:pPr>
        <w:pStyle w:val="Listeafsnit"/>
        <w:numPr>
          <w:ilvl w:val="0"/>
          <w:numId w:val="3"/>
        </w:numPr>
        <w:rPr>
          <w:rFonts w:ascii="Arial" w:hAnsi="Arial" w:cs="Arial"/>
        </w:rPr>
      </w:pPr>
      <w:r w:rsidRPr="00C16BF8">
        <w:rPr>
          <w:rFonts w:ascii="Arial" w:hAnsi="Arial" w:cs="Arial"/>
        </w:rPr>
        <w:t xml:space="preserve">Håndværk og design </w:t>
      </w:r>
      <w:r w:rsidR="009B60A3" w:rsidRPr="00C16BF8">
        <w:rPr>
          <w:rFonts w:ascii="Arial" w:hAnsi="Arial" w:cs="Arial"/>
        </w:rPr>
        <w:t>// Træsløjd</w:t>
      </w:r>
    </w:p>
    <w:p w14:paraId="149A34BA" w14:textId="671C38B6" w:rsidR="009B60A3" w:rsidRPr="00C16BF8" w:rsidRDefault="0016058E" w:rsidP="009B60A3">
      <w:pPr>
        <w:pStyle w:val="Listeafsnit"/>
        <w:numPr>
          <w:ilvl w:val="0"/>
          <w:numId w:val="3"/>
        </w:numPr>
        <w:rPr>
          <w:rFonts w:ascii="Arial" w:hAnsi="Arial" w:cs="Arial"/>
        </w:rPr>
      </w:pPr>
      <w:r w:rsidRPr="00C16BF8">
        <w:rPr>
          <w:rFonts w:ascii="Arial" w:hAnsi="Arial" w:cs="Arial"/>
        </w:rPr>
        <w:t xml:space="preserve">Håndværk og design </w:t>
      </w:r>
      <w:r w:rsidR="009B60A3" w:rsidRPr="00C16BF8">
        <w:rPr>
          <w:rFonts w:ascii="Arial" w:hAnsi="Arial" w:cs="Arial"/>
        </w:rPr>
        <w:t xml:space="preserve">// Billedkunst </w:t>
      </w:r>
    </w:p>
    <w:p w14:paraId="7AE58A4D" w14:textId="15E8F8AB" w:rsidR="009B60A3" w:rsidRPr="00C16BF8" w:rsidRDefault="009B60A3" w:rsidP="009B60A3">
      <w:pPr>
        <w:pStyle w:val="Listeafsnit"/>
        <w:numPr>
          <w:ilvl w:val="0"/>
          <w:numId w:val="3"/>
        </w:numPr>
        <w:rPr>
          <w:rFonts w:ascii="Arial" w:hAnsi="Arial" w:cs="Arial"/>
        </w:rPr>
      </w:pPr>
      <w:r w:rsidRPr="00C16BF8">
        <w:rPr>
          <w:rFonts w:ascii="Arial" w:hAnsi="Arial" w:cs="Arial"/>
        </w:rPr>
        <w:t>N</w:t>
      </w:r>
      <w:r w:rsidR="0016058E" w:rsidRPr="00C16BF8">
        <w:rPr>
          <w:rFonts w:ascii="Arial" w:hAnsi="Arial" w:cs="Arial"/>
        </w:rPr>
        <w:t>atur og teknologi</w:t>
      </w:r>
    </w:p>
    <w:p w14:paraId="52F797CB" w14:textId="7D16A536" w:rsidR="009B60A3" w:rsidRDefault="009B60A3" w:rsidP="009B60A3"/>
    <w:tbl>
      <w:tblPr>
        <w:tblStyle w:val="Tabel-Gitter"/>
        <w:tblpPr w:leftFromText="141" w:rightFromText="141" w:tblpY="33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86"/>
        <w:gridCol w:w="3742"/>
      </w:tblGrid>
      <w:tr w:rsidR="00323CCF" w14:paraId="6F3A0D07" w14:textId="77777777" w:rsidTr="00C16BF8">
        <w:tc>
          <w:tcPr>
            <w:tcW w:w="5886" w:type="dxa"/>
          </w:tcPr>
          <w:p w14:paraId="4FBEA19E" w14:textId="1B7FA529" w:rsidR="00323CCF" w:rsidRPr="00DD55A6" w:rsidRDefault="00323CCF" w:rsidP="00323CCF">
            <w:pPr>
              <w:rPr>
                <w:u w:val="single"/>
              </w:rPr>
            </w:pPr>
            <w:r>
              <w:rPr>
                <w:noProof/>
              </w:rPr>
              <mc:AlternateContent>
                <mc:Choice Requires="wps">
                  <w:drawing>
                    <wp:anchor distT="0" distB="0" distL="114300" distR="114300" simplePos="0" relativeHeight="251674624" behindDoc="1" locked="0" layoutInCell="1" allowOverlap="1" wp14:anchorId="5F4B0B81" wp14:editId="2CFBA873">
                      <wp:simplePos x="0" y="0"/>
                      <wp:positionH relativeFrom="column">
                        <wp:posOffset>-3810</wp:posOffset>
                      </wp:positionH>
                      <wp:positionV relativeFrom="paragraph">
                        <wp:posOffset>1954530</wp:posOffset>
                      </wp:positionV>
                      <wp:extent cx="3599815" cy="635"/>
                      <wp:effectExtent l="0" t="0" r="0" b="0"/>
                      <wp:wrapTight wrapText="bothSides">
                        <wp:wrapPolygon edited="0">
                          <wp:start x="0" y="0"/>
                          <wp:lineTo x="0" y="21600"/>
                          <wp:lineTo x="21600" y="21600"/>
                          <wp:lineTo x="21600" y="0"/>
                        </wp:wrapPolygon>
                      </wp:wrapTight>
                      <wp:docPr id="9" name="Tekstfelt 9"/>
                      <wp:cNvGraphicFramePr/>
                      <a:graphic xmlns:a="http://schemas.openxmlformats.org/drawingml/2006/main">
                        <a:graphicData uri="http://schemas.microsoft.com/office/word/2010/wordprocessingShape">
                          <wps:wsp>
                            <wps:cNvSpPr txBox="1"/>
                            <wps:spPr>
                              <a:xfrm>
                                <a:off x="0" y="0"/>
                                <a:ext cx="3599815" cy="635"/>
                              </a:xfrm>
                              <a:prstGeom prst="rect">
                                <a:avLst/>
                              </a:prstGeom>
                              <a:solidFill>
                                <a:prstClr val="white"/>
                              </a:solidFill>
                              <a:ln>
                                <a:noFill/>
                              </a:ln>
                            </wps:spPr>
                            <wps:txbx>
                              <w:txbxContent>
                                <w:p w14:paraId="4E41DCC0" w14:textId="77777777" w:rsidR="00323CCF" w:rsidRPr="00015293" w:rsidRDefault="00323CCF" w:rsidP="00323CCF">
                                  <w:pPr>
                                    <w:pStyle w:val="Billedtekst"/>
                                    <w:rPr>
                                      <w:noProof/>
                                    </w:rPr>
                                  </w:pPr>
                                  <w:r>
                                    <w:t xml:space="preserve">Figur </w:t>
                                  </w:r>
                                  <w:fldSimple w:instr=" SEQ Figur \* ARABIC ">
                                    <w:r>
                                      <w:rPr>
                                        <w:noProof/>
                                      </w:rPr>
                                      <w:t>1</w:t>
                                    </w:r>
                                  </w:fldSimple>
                                  <w:r>
                                    <w:t>: H &amp; D // Tekstilfag - Gåsetårnsskolen afd. Marienberg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F4B0B81" id="_x0000_t202" coordsize="21600,21600" o:spt="202" path="m,l,21600r21600,l21600,xe">
                      <v:stroke joinstyle="miter"/>
                      <v:path gradientshapeok="t" o:connecttype="rect"/>
                    </v:shapetype>
                    <v:shape id="Tekstfelt 9" o:spid="_x0000_s1026" type="#_x0000_t202" style="position:absolute;margin-left:-.3pt;margin-top:153.9pt;width:283.45pt;height:.05pt;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" stroked="f">
                      <v:textbox style="mso-fit-shape-to-text:t" inset="0,0,0,0">
                        <w:txbxContent>
                          <w:p w14:paraId="4E41DCC0" w14:textId="77777777" w:rsidR="00323CCF" w:rsidRPr="00015293" w:rsidRDefault="00323CCF" w:rsidP="00323CCF">
                            <w:pPr>
                              <w:pStyle w:val="Billedtekst"/>
                              <w:rPr>
                                <w:noProof/>
                              </w:rPr>
                            </w:pPr>
                            <w:r>
                              <w:t xml:space="preserve">Figur </w:t>
                            </w:r>
                            <w:r>
                              <w:fldChar w:fldCharType="begin"/>
                            </w:r>
                            <w:r>
                              <w:instrText xml:space="preserve"> SEQ Figur \* ARABIC </w:instrText>
                            </w:r>
                            <w:r>
                              <w:fldChar w:fldCharType="separate"/>
                            </w:r>
                            <w:r>
                              <w:rPr>
                                <w:noProof/>
                              </w:rPr>
                              <w:t>1</w:t>
                            </w:r>
                            <w:r>
                              <w:rPr>
                                <w:noProof/>
                              </w:rPr>
                              <w:fldChar w:fldCharType="end"/>
                            </w:r>
                            <w:r>
                              <w:t>: H &amp; D // Tekstilfag - Gåsetårnsskolen afd. Marienberg</w:t>
                            </w:r>
                          </w:p>
                        </w:txbxContent>
                      </v:textbox>
                      <w10:wrap type="tight"/>
                    </v:shape>
                  </w:pict>
                </mc:Fallback>
              </mc:AlternateContent>
            </w:r>
            <w:r w:rsidRPr="00DD55A6">
              <w:rPr>
                <w:u w:val="single"/>
              </w:rPr>
              <w:t>Håndværk og design // Tekstilfag</w:t>
            </w:r>
          </w:p>
          <w:p w14:paraId="40AEBE2E" w14:textId="5C7420F5" w:rsidR="00323CCF" w:rsidRDefault="00323CCF" w:rsidP="00323CCF">
            <w:r>
              <w:rPr>
                <w:noProof/>
              </w:rPr>
              <w:drawing>
                <wp:anchor distT="0" distB="0" distL="114300" distR="114300" simplePos="0" relativeHeight="251660288" behindDoc="1" locked="0" layoutInCell="1" allowOverlap="1" wp14:anchorId="0B63C2FE" wp14:editId="0E88F009">
                  <wp:simplePos x="0" y="0"/>
                  <wp:positionH relativeFrom="column">
                    <wp:posOffset>-18415</wp:posOffset>
                  </wp:positionH>
                  <wp:positionV relativeFrom="paragraph">
                    <wp:posOffset>163195</wp:posOffset>
                  </wp:positionV>
                  <wp:extent cx="3599815" cy="1616710"/>
                  <wp:effectExtent l="0" t="0" r="635" b="2540"/>
                  <wp:wrapTight wrapText="bothSides">
                    <wp:wrapPolygon edited="0">
                      <wp:start x="0" y="0"/>
                      <wp:lineTo x="0" y="21379"/>
                      <wp:lineTo x="21490" y="21379"/>
                      <wp:lineTo x="21490" y="0"/>
                      <wp:lineTo x="0" y="0"/>
                    </wp:wrapPolygon>
                  </wp:wrapTight>
                  <wp:docPr id="17" name="Billede 17" descr="Et billede, der indeholder tekst, indendørs, væg, køkke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lede 17" descr="Et billede, der indeholder tekst, indendørs, væg, køkken&#10;&#10;Automatisk genereret beskrivels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99815" cy="1616710"/>
                          </a:xfrm>
                          <a:prstGeom prst="rect">
                            <a:avLst/>
                          </a:prstGeom>
                        </pic:spPr>
                      </pic:pic>
                    </a:graphicData>
                  </a:graphic>
                </wp:anchor>
              </w:drawing>
            </w:r>
          </w:p>
        </w:tc>
        <w:tc>
          <w:tcPr>
            <w:tcW w:w="3742" w:type="dxa"/>
          </w:tcPr>
          <w:p w14:paraId="2CF87C86" w14:textId="77777777" w:rsidR="00F443D6" w:rsidRDefault="00F443D6" w:rsidP="00323CCF"/>
          <w:p w14:paraId="212399CC" w14:textId="239F2FC6" w:rsidR="00323CCF" w:rsidRDefault="00323CCF" w:rsidP="00323CCF">
            <w:r>
              <w:t>Inventar, flade og gulv fremstår pænt.</w:t>
            </w:r>
          </w:p>
          <w:p w14:paraId="1C16FFC6" w14:textId="77777777" w:rsidR="00F443D6" w:rsidRDefault="00F443D6" w:rsidP="00323CCF"/>
          <w:p w14:paraId="6DCFEDB0" w14:textId="53CDDFFE" w:rsidR="00323CCF" w:rsidRDefault="00323CCF" w:rsidP="00323CCF">
            <w:r>
              <w:t>Ventilation og punktsug i lokalet.</w:t>
            </w:r>
          </w:p>
          <w:p w14:paraId="5CDE7D2F" w14:textId="77777777" w:rsidR="00323CCF" w:rsidRDefault="00323CCF" w:rsidP="00323CCF">
            <w:r>
              <w:t>to døre ud af lokalet.</w:t>
            </w:r>
          </w:p>
          <w:p w14:paraId="0AC2D38A" w14:textId="77777777" w:rsidR="00323CCF" w:rsidRDefault="00323CCF" w:rsidP="00323CCF"/>
        </w:tc>
      </w:tr>
      <w:tr w:rsidR="00323CCF" w14:paraId="0436A27C" w14:textId="77777777" w:rsidTr="00C16BF8">
        <w:tc>
          <w:tcPr>
            <w:tcW w:w="5886" w:type="dxa"/>
          </w:tcPr>
          <w:p w14:paraId="164F826A" w14:textId="61440943" w:rsidR="007F3B19" w:rsidRDefault="007F3B19" w:rsidP="007F3B19">
            <w:pPr>
              <w:rPr>
                <w:u w:val="single"/>
              </w:rPr>
            </w:pPr>
            <w:r>
              <w:rPr>
                <w:noProof/>
              </w:rPr>
              <w:drawing>
                <wp:anchor distT="0" distB="0" distL="114300" distR="114300" simplePos="0" relativeHeight="251659264" behindDoc="1" locked="0" layoutInCell="1" allowOverlap="1" wp14:anchorId="257F1894" wp14:editId="29AE2B7A">
                  <wp:simplePos x="0" y="0"/>
                  <wp:positionH relativeFrom="margin">
                    <wp:posOffset>-17780</wp:posOffset>
                  </wp:positionH>
                  <wp:positionV relativeFrom="paragraph">
                    <wp:posOffset>253365</wp:posOffset>
                  </wp:positionV>
                  <wp:extent cx="3599815" cy="1617345"/>
                  <wp:effectExtent l="0" t="0" r="635" b="1905"/>
                  <wp:wrapSquare wrapText="bothSides"/>
                  <wp:docPr id="13" name="Billede 13" descr="Et billede, der indeholder indendørs, væg, vindue, rode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lede 13" descr="Et billede, der indeholder indendørs, væg, vindue, rodet&#10;&#10;Automatisk genereret beskrivels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99815" cy="1617345"/>
                          </a:xfrm>
                          <a:prstGeom prst="rect">
                            <a:avLst/>
                          </a:prstGeom>
                        </pic:spPr>
                      </pic:pic>
                    </a:graphicData>
                  </a:graphic>
                </wp:anchor>
              </w:drawing>
            </w:r>
            <w:r w:rsidRPr="00DD55A6">
              <w:rPr>
                <w:u w:val="single"/>
              </w:rPr>
              <w:t>Håndværk og design // Træsløjd</w:t>
            </w:r>
          </w:p>
          <w:p w14:paraId="6BE55C81" w14:textId="39F2EE34" w:rsidR="00323CCF" w:rsidRDefault="007F3B19" w:rsidP="00323CCF">
            <w:r>
              <w:rPr>
                <w:noProof/>
              </w:rPr>
              <mc:AlternateContent>
                <mc:Choice Requires="wps">
                  <w:drawing>
                    <wp:anchor distT="0" distB="0" distL="114300" distR="114300" simplePos="0" relativeHeight="251672576" behindDoc="1" locked="0" layoutInCell="1" allowOverlap="1" wp14:anchorId="3711469C" wp14:editId="7C483821">
                      <wp:simplePos x="0" y="0"/>
                      <wp:positionH relativeFrom="margin">
                        <wp:posOffset>-65405</wp:posOffset>
                      </wp:positionH>
                      <wp:positionV relativeFrom="paragraph">
                        <wp:posOffset>3634740</wp:posOffset>
                      </wp:positionV>
                      <wp:extent cx="3486150" cy="161925"/>
                      <wp:effectExtent l="0" t="0" r="0" b="9525"/>
                      <wp:wrapTight wrapText="bothSides">
                        <wp:wrapPolygon edited="0">
                          <wp:start x="0" y="0"/>
                          <wp:lineTo x="0" y="20329"/>
                          <wp:lineTo x="21482" y="20329"/>
                          <wp:lineTo x="21482" y="0"/>
                          <wp:lineTo x="0" y="0"/>
                        </wp:wrapPolygon>
                      </wp:wrapTight>
                      <wp:docPr id="10" name="Tekstfelt 10"/>
                      <wp:cNvGraphicFramePr/>
                      <a:graphic xmlns:a="http://schemas.openxmlformats.org/drawingml/2006/main">
                        <a:graphicData uri="http://schemas.microsoft.com/office/word/2010/wordprocessingShape">
                          <wps:wsp>
                            <wps:cNvSpPr txBox="1"/>
                            <wps:spPr>
                              <a:xfrm>
                                <a:off x="0" y="0"/>
                                <a:ext cx="3486150" cy="161925"/>
                              </a:xfrm>
                              <a:prstGeom prst="rect">
                                <a:avLst/>
                              </a:prstGeom>
                              <a:solidFill>
                                <a:prstClr val="white"/>
                              </a:solidFill>
                              <a:ln>
                                <a:noFill/>
                              </a:ln>
                            </wps:spPr>
                            <wps:txbx>
                              <w:txbxContent>
                                <w:p w14:paraId="6DA22879" w14:textId="77777777" w:rsidR="008A6E95" w:rsidRPr="00A718B3" w:rsidRDefault="008A6E95" w:rsidP="008A6E95">
                                  <w:pPr>
                                    <w:pStyle w:val="Billedtekst"/>
                                    <w:rPr>
                                      <w:noProof/>
                                    </w:rPr>
                                  </w:pPr>
                                  <w:r>
                                    <w:t xml:space="preserve">Figur </w:t>
                                  </w:r>
                                  <w:r w:rsidR="003D521D">
                                    <w:fldChar w:fldCharType="begin"/>
                                  </w:r>
                                  <w:r w:rsidR="003D521D">
                                    <w:instrText xml:space="preserve"> SEQ Figur \* ARABIC </w:instrText>
                                  </w:r>
                                  <w:r w:rsidR="003D521D">
                                    <w:fldChar w:fldCharType="separate"/>
                                  </w:r>
                                  <w:r>
                                    <w:rPr>
                                      <w:noProof/>
                                    </w:rPr>
                                    <w:t>2</w:t>
                                  </w:r>
                                  <w:r w:rsidR="003D521D">
                                    <w:rPr>
                                      <w:noProof/>
                                    </w:rPr>
                                    <w:fldChar w:fldCharType="end"/>
                                  </w:r>
                                  <w:r>
                                    <w:t xml:space="preserve"> &amp; 3</w:t>
                                  </w:r>
                                  <w:r w:rsidRPr="002E4659">
                                    <w:t>: H &amp; D // T</w:t>
                                  </w:r>
                                  <w:r>
                                    <w:t>ræsløjd</w:t>
                                  </w:r>
                                  <w:r w:rsidRPr="002E4659">
                                    <w:t xml:space="preserve"> - Gåsetårnsskolen afd. Marienberg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1469C" id="Tekstfelt 10" o:spid="_x0000_s1027" type="#_x0000_t202" style="position:absolute;margin-left:-5.15pt;margin-top:286.2pt;width:274.5pt;height:12.75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" stroked="f">
                      <v:textbox inset="0,0,0,0">
                        <w:txbxContent>
                          <w:p w14:paraId="6DA22879" w14:textId="77777777" w:rsidR="008A6E95" w:rsidRPr="00A718B3" w:rsidRDefault="008A6E95" w:rsidP="008A6E95">
                            <w:pPr>
                              <w:pStyle w:val="Billedtekst"/>
                              <w:rPr>
                                <w:noProof/>
                              </w:rPr>
                            </w:pPr>
                            <w:r>
                              <w:t xml:space="preserve">Figur </w:t>
                            </w:r>
                            <w:fldSimple w:instr=" SEQ Figur \* ARABIC ">
                              <w:r>
                                <w:rPr>
                                  <w:noProof/>
                                </w:rPr>
                                <w:t>2</w:t>
                              </w:r>
                            </w:fldSimple>
                            <w:r>
                              <w:t xml:space="preserve"> &amp; 3</w:t>
                            </w:r>
                            <w:r w:rsidRPr="002E4659">
                              <w:t>: H &amp; D // T</w:t>
                            </w:r>
                            <w:r>
                              <w:t>ræsløjd</w:t>
                            </w:r>
                            <w:r w:rsidRPr="002E4659">
                              <w:t xml:space="preserve"> - Gåsetårnsskolen afd. Marienberg</w:t>
                            </w:r>
                          </w:p>
                        </w:txbxContent>
                      </v:textbox>
                      <w10:wrap type="tight" anchorx="margin"/>
                    </v:shape>
                  </w:pict>
                </mc:Fallback>
              </mc:AlternateContent>
            </w:r>
            <w:r>
              <w:rPr>
                <w:noProof/>
              </w:rPr>
              <w:drawing>
                <wp:anchor distT="0" distB="0" distL="114300" distR="114300" simplePos="0" relativeHeight="251661312" behindDoc="1" locked="0" layoutInCell="1" allowOverlap="1" wp14:anchorId="6C3D166A" wp14:editId="19ECC03E">
                  <wp:simplePos x="0" y="0"/>
                  <wp:positionH relativeFrom="margin">
                    <wp:posOffset>-5080</wp:posOffset>
                  </wp:positionH>
                  <wp:positionV relativeFrom="paragraph">
                    <wp:posOffset>1901190</wp:posOffset>
                  </wp:positionV>
                  <wp:extent cx="3599815" cy="1616710"/>
                  <wp:effectExtent l="0" t="0" r="635" b="2540"/>
                  <wp:wrapTight wrapText="bothSides">
                    <wp:wrapPolygon edited="0">
                      <wp:start x="0" y="0"/>
                      <wp:lineTo x="0" y="21379"/>
                      <wp:lineTo x="21490" y="21379"/>
                      <wp:lineTo x="21490" y="0"/>
                      <wp:lineTo x="0" y="0"/>
                    </wp:wrapPolygon>
                  </wp:wrapTight>
                  <wp:docPr id="18" name="Billede 18" descr="Et billede, der indeholder tekst, indendørs, gulv, lof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lede 18" descr="Et billede, der indeholder tekst, indendørs, gulv, loft&#10;&#10;Automatisk genereret beskrivels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9815" cy="1616710"/>
                          </a:xfrm>
                          <a:prstGeom prst="rect">
                            <a:avLst/>
                          </a:prstGeom>
                        </pic:spPr>
                      </pic:pic>
                    </a:graphicData>
                  </a:graphic>
                </wp:anchor>
              </w:drawing>
            </w:r>
          </w:p>
          <w:p w14:paraId="2112B2B7" w14:textId="1134BD6D" w:rsidR="007F3B19" w:rsidRDefault="007F3B19" w:rsidP="00323CCF"/>
        </w:tc>
        <w:tc>
          <w:tcPr>
            <w:tcW w:w="3742" w:type="dxa"/>
          </w:tcPr>
          <w:p w14:paraId="52159EF2" w14:textId="77777777" w:rsidR="007F3B19" w:rsidRDefault="007F3B19" w:rsidP="007F3B19">
            <w:bookmarkStart w:id="18" w:name="_Hlk98108816"/>
          </w:p>
          <w:p w14:paraId="123BC5C9" w14:textId="77777777" w:rsidR="007F3B19" w:rsidRDefault="007F3B19" w:rsidP="007F3B19"/>
          <w:p w14:paraId="454AFF3C" w14:textId="227F8C72" w:rsidR="007F3B19" w:rsidRDefault="007F3B19" w:rsidP="007F3B19">
            <w:r>
              <w:t>Inventar og flade fremstår pænt.</w:t>
            </w:r>
          </w:p>
          <w:p w14:paraId="692E7623" w14:textId="4AD59447" w:rsidR="007F3B19" w:rsidRDefault="007F3B19" w:rsidP="007F3B19">
            <w:r>
              <w:t>Ventilation og punktsug i lokalet.</w:t>
            </w:r>
          </w:p>
          <w:p w14:paraId="367718A6" w14:textId="638C5055" w:rsidR="007F3B19" w:rsidRDefault="007F3B19" w:rsidP="007F3B19"/>
          <w:p w14:paraId="11F95C6B" w14:textId="77777777" w:rsidR="007F3B19" w:rsidRDefault="007F3B19" w:rsidP="007F3B19">
            <w:pPr>
              <w:keepNext/>
            </w:pPr>
            <w:r>
              <w:t>Gulv fremstår med nogen skrid sikring.</w:t>
            </w:r>
          </w:p>
          <w:p w14:paraId="265B2C9F" w14:textId="77777777" w:rsidR="007F3B19" w:rsidRDefault="007F3B19" w:rsidP="007F3B19">
            <w:pPr>
              <w:keepNext/>
            </w:pPr>
            <w:r>
              <w:t>Alle afbrydere, samt hovedafbrydere fremstår vedligeholdt.</w:t>
            </w:r>
          </w:p>
          <w:p w14:paraId="12CB88A3" w14:textId="77777777" w:rsidR="007F3B19" w:rsidRDefault="007F3B19" w:rsidP="007F3B19">
            <w:pPr>
              <w:keepNext/>
            </w:pPr>
          </w:p>
          <w:p w14:paraId="25458386" w14:textId="77777777" w:rsidR="007F3B19" w:rsidRDefault="007F3B19" w:rsidP="007F3B19">
            <w:pPr>
              <w:keepNext/>
            </w:pPr>
            <w:r>
              <w:t>Ingen vejledninger ved maskiner. To døre ud af lokalet.</w:t>
            </w:r>
          </w:p>
          <w:bookmarkEnd w:id="18"/>
          <w:p w14:paraId="655EE2FB" w14:textId="7D6030E4" w:rsidR="00323CCF" w:rsidRDefault="00323CCF" w:rsidP="00323CCF"/>
        </w:tc>
      </w:tr>
      <w:tr w:rsidR="00323CCF" w14:paraId="5CF1BFF6" w14:textId="77777777" w:rsidTr="00C16BF8">
        <w:tc>
          <w:tcPr>
            <w:tcW w:w="5886" w:type="dxa"/>
          </w:tcPr>
          <w:p w14:paraId="3F0426B8" w14:textId="6ECC8F9E" w:rsidR="00323CCF" w:rsidRDefault="007F3B19" w:rsidP="00323CCF">
            <w:r>
              <w:rPr>
                <w:noProof/>
              </w:rPr>
              <w:lastRenderedPageBreak/>
              <w:drawing>
                <wp:anchor distT="0" distB="0" distL="114300" distR="114300" simplePos="0" relativeHeight="251678720" behindDoc="1" locked="0" layoutInCell="1" allowOverlap="1" wp14:anchorId="6A990DA7" wp14:editId="6FB40A8D">
                  <wp:simplePos x="0" y="0"/>
                  <wp:positionH relativeFrom="column">
                    <wp:posOffset>10160</wp:posOffset>
                  </wp:positionH>
                  <wp:positionV relativeFrom="paragraph">
                    <wp:posOffset>2403475</wp:posOffset>
                  </wp:positionV>
                  <wp:extent cx="3599815" cy="2025015"/>
                  <wp:effectExtent l="0" t="0" r="635" b="0"/>
                  <wp:wrapTight wrapText="bothSides">
                    <wp:wrapPolygon edited="0">
                      <wp:start x="0" y="0"/>
                      <wp:lineTo x="0" y="21336"/>
                      <wp:lineTo x="21490" y="21336"/>
                      <wp:lineTo x="21490" y="0"/>
                      <wp:lineTo x="0" y="0"/>
                    </wp:wrapPolygon>
                  </wp:wrapTight>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99815" cy="2025015"/>
                          </a:xfrm>
                          <a:prstGeom prst="rect">
                            <a:avLst/>
                          </a:prstGeom>
                          <a:noFill/>
                          <a:ln>
                            <a:noFill/>
                          </a:ln>
                        </pic:spPr>
                      </pic:pic>
                    </a:graphicData>
                  </a:graphic>
                </wp:anchor>
              </w:drawing>
            </w:r>
            <w:r>
              <w:rPr>
                <w:noProof/>
              </w:rPr>
              <w:drawing>
                <wp:anchor distT="0" distB="0" distL="114300" distR="114300" simplePos="0" relativeHeight="251676672" behindDoc="1" locked="0" layoutInCell="1" allowOverlap="1" wp14:anchorId="21A9FCA0" wp14:editId="2A3D8C73">
                  <wp:simplePos x="0" y="0"/>
                  <wp:positionH relativeFrom="column">
                    <wp:posOffset>12700</wp:posOffset>
                  </wp:positionH>
                  <wp:positionV relativeFrom="paragraph">
                    <wp:posOffset>230505</wp:posOffset>
                  </wp:positionV>
                  <wp:extent cx="3599815" cy="2025015"/>
                  <wp:effectExtent l="0" t="0" r="635" b="0"/>
                  <wp:wrapTight wrapText="bothSides">
                    <wp:wrapPolygon edited="0">
                      <wp:start x="0" y="0"/>
                      <wp:lineTo x="0" y="21336"/>
                      <wp:lineTo x="21490" y="21336"/>
                      <wp:lineTo x="21490" y="0"/>
                      <wp:lineTo x="0" y="0"/>
                    </wp:wrapPolygon>
                  </wp:wrapTight>
                  <wp:docPr id="19" name="Billede 19" descr="Et billede, der indeholder gulv, indendørs, værelse, bor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lede 19" descr="Et billede, der indeholder gulv, indendørs, værelse, bord&#10;&#10;Automatisk genereret beskrivels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99815" cy="2025015"/>
                          </a:xfrm>
                          <a:prstGeom prst="rect">
                            <a:avLst/>
                          </a:prstGeom>
                          <a:noFill/>
                          <a:ln>
                            <a:noFill/>
                          </a:ln>
                        </pic:spPr>
                      </pic:pic>
                    </a:graphicData>
                  </a:graphic>
                </wp:anchor>
              </w:drawing>
            </w:r>
            <w:r w:rsidRPr="0016058E">
              <w:rPr>
                <w:u w:val="single"/>
              </w:rPr>
              <w:t>Håndværk og design // Billedkunst</w:t>
            </w:r>
            <w:r>
              <w:rPr>
                <w:noProof/>
              </w:rPr>
              <mc:AlternateContent>
                <mc:Choice Requires="wps">
                  <w:drawing>
                    <wp:anchor distT="0" distB="0" distL="114300" distR="114300" simplePos="0" relativeHeight="251680768" behindDoc="1" locked="0" layoutInCell="1" allowOverlap="1" wp14:anchorId="71C2415F" wp14:editId="4452C050">
                      <wp:simplePos x="0" y="0"/>
                      <wp:positionH relativeFrom="margin">
                        <wp:posOffset>-6350</wp:posOffset>
                      </wp:positionH>
                      <wp:positionV relativeFrom="paragraph">
                        <wp:posOffset>4506595</wp:posOffset>
                      </wp:positionV>
                      <wp:extent cx="3599815" cy="635"/>
                      <wp:effectExtent l="0" t="0" r="635" b="8255"/>
                      <wp:wrapTight wrapText="bothSides">
                        <wp:wrapPolygon edited="0">
                          <wp:start x="0" y="0"/>
                          <wp:lineTo x="0" y="20698"/>
                          <wp:lineTo x="21490" y="20698"/>
                          <wp:lineTo x="21490" y="0"/>
                          <wp:lineTo x="0" y="0"/>
                        </wp:wrapPolygon>
                      </wp:wrapTight>
                      <wp:docPr id="14" name="Tekstfelt 14"/>
                      <wp:cNvGraphicFramePr/>
                      <a:graphic xmlns:a="http://schemas.openxmlformats.org/drawingml/2006/main">
                        <a:graphicData uri="http://schemas.microsoft.com/office/word/2010/wordprocessingShape">
                          <wps:wsp>
                            <wps:cNvSpPr txBox="1"/>
                            <wps:spPr>
                              <a:xfrm>
                                <a:off x="0" y="0"/>
                                <a:ext cx="3599815" cy="635"/>
                              </a:xfrm>
                              <a:prstGeom prst="rect">
                                <a:avLst/>
                              </a:prstGeom>
                              <a:solidFill>
                                <a:prstClr val="white"/>
                              </a:solidFill>
                              <a:ln>
                                <a:noFill/>
                              </a:ln>
                            </wps:spPr>
                            <wps:txbx>
                              <w:txbxContent>
                                <w:p w14:paraId="2332A385" w14:textId="42575C95" w:rsidR="007F3B19" w:rsidRPr="00CE4829" w:rsidRDefault="007F3B19" w:rsidP="007F3B19">
                                  <w:pPr>
                                    <w:pStyle w:val="Billedtekst"/>
                                    <w:rPr>
                                      <w:noProof/>
                                    </w:rPr>
                                  </w:pPr>
                                  <w:r>
                                    <w:t xml:space="preserve">Figur </w:t>
                                  </w:r>
                                  <w:r w:rsidR="00F443D6">
                                    <w:t>4</w:t>
                                  </w:r>
                                  <w:r>
                                    <w:t xml:space="preserve"> &amp;</w:t>
                                  </w:r>
                                  <w:r w:rsidR="00F443D6">
                                    <w:t xml:space="preserve"> 5</w:t>
                                  </w:r>
                                  <w:r>
                                    <w:t>: H &amp; D // Billedkunst - Gåsetårnsskolen afd. Marienberg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1C2415F" id="Tekstfelt 14" o:spid="_x0000_s1028" type="#_x0000_t202" style="position:absolute;margin-left:-.5pt;margin-top:354.85pt;width:283.45pt;height:.05pt;z-index:-2516357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" stroked="f">
                      <v:textbox style="mso-fit-shape-to-text:t" inset="0,0,0,0">
                        <w:txbxContent>
                          <w:p w14:paraId="2332A385" w14:textId="42575C95" w:rsidR="007F3B19" w:rsidRPr="00CE4829" w:rsidRDefault="007F3B19" w:rsidP="007F3B19">
                            <w:pPr>
                              <w:pStyle w:val="Billedtekst"/>
                              <w:rPr>
                                <w:noProof/>
                              </w:rPr>
                            </w:pPr>
                            <w:r>
                              <w:t xml:space="preserve">Figur </w:t>
                            </w:r>
                            <w:r w:rsidR="00F443D6">
                              <w:t>4</w:t>
                            </w:r>
                            <w:r>
                              <w:t xml:space="preserve"> &amp;</w:t>
                            </w:r>
                            <w:r w:rsidR="00F443D6">
                              <w:t xml:space="preserve"> 5</w:t>
                            </w:r>
                            <w:r>
                              <w:t>: H &amp; D // Billedkunst - Gåsetårnsskolen afd. Marienberg</w:t>
                            </w:r>
                          </w:p>
                        </w:txbxContent>
                      </v:textbox>
                      <w10:wrap type="tight" anchorx="margin"/>
                    </v:shape>
                  </w:pict>
                </mc:Fallback>
              </mc:AlternateContent>
            </w:r>
          </w:p>
        </w:tc>
        <w:tc>
          <w:tcPr>
            <w:tcW w:w="3742" w:type="dxa"/>
          </w:tcPr>
          <w:p w14:paraId="43A2CD11" w14:textId="77777777" w:rsidR="007F3B19" w:rsidRDefault="007F3B19" w:rsidP="007F3B19"/>
          <w:p w14:paraId="77969264" w14:textId="77777777" w:rsidR="007F3B19" w:rsidRDefault="007F3B19" w:rsidP="007F3B19"/>
          <w:p w14:paraId="179FDEDF" w14:textId="57A1DC8B" w:rsidR="007F3B19" w:rsidRDefault="007F3B19" w:rsidP="007F3B19">
            <w:r>
              <w:t xml:space="preserve">Lokalet har tidligere været anvendt til kemi/fysik da skolen rummede udskolingselever. </w:t>
            </w:r>
          </w:p>
          <w:p w14:paraId="16075FFD" w14:textId="77777777" w:rsidR="007F3B19" w:rsidRDefault="007F3B19" w:rsidP="007F3B19"/>
          <w:p w14:paraId="1A6BB2B3" w14:textId="77777777" w:rsidR="007F3B19" w:rsidRDefault="007F3B19" w:rsidP="007F3B19">
            <w:r>
              <w:t xml:space="preserve">Inventar er af ældre dato og fremstår slidte. Flader fremstår slidte. </w:t>
            </w:r>
          </w:p>
          <w:p w14:paraId="688611EF" w14:textId="77777777" w:rsidR="007F3B19" w:rsidRDefault="007F3B19" w:rsidP="007F3B19"/>
          <w:p w14:paraId="6B35E1EF" w14:textId="30B345B6" w:rsidR="007F3B19" w:rsidRDefault="007F3B19" w:rsidP="007F3B19">
            <w:r>
              <w:t xml:space="preserve">Gulv fremstår glat og slidt. </w:t>
            </w:r>
          </w:p>
          <w:p w14:paraId="2187BBCC" w14:textId="77777777" w:rsidR="007F3B19" w:rsidRDefault="007F3B19" w:rsidP="007F3B19"/>
          <w:p w14:paraId="0D296E43" w14:textId="33FA39CA" w:rsidR="007F3B19" w:rsidRDefault="007F3B19" w:rsidP="007F3B19">
            <w:r>
              <w:t xml:space="preserve">Der er synlig ventilation i lokalet, men der var tvivl om det var i drift. </w:t>
            </w:r>
          </w:p>
          <w:p w14:paraId="77046A45" w14:textId="77777777" w:rsidR="007F3B19" w:rsidRDefault="007F3B19" w:rsidP="007F3B19"/>
          <w:p w14:paraId="0977AB21" w14:textId="6F3C4A89" w:rsidR="007F3B19" w:rsidRDefault="007F3B19" w:rsidP="007F3B19">
            <w:r>
              <w:t xml:space="preserve">Der var desuden et nødstop, men det kunne ikke konstateres om hvorvidt det var frakoblet eller ej. </w:t>
            </w:r>
          </w:p>
          <w:p w14:paraId="316C1DE3" w14:textId="77777777" w:rsidR="007F3B19" w:rsidRDefault="007F3B19" w:rsidP="007F3B19"/>
          <w:p w14:paraId="4EECB999" w14:textId="244F899D" w:rsidR="007F3B19" w:rsidRDefault="007F3B19" w:rsidP="007F3B19">
            <w:r>
              <w:t>To døre ud af lokalet.</w:t>
            </w:r>
          </w:p>
          <w:p w14:paraId="1D4E391D" w14:textId="71565ED3" w:rsidR="00323CCF" w:rsidRDefault="00323CCF" w:rsidP="00323CCF"/>
        </w:tc>
      </w:tr>
      <w:tr w:rsidR="00323CCF" w14:paraId="10FCF5D3" w14:textId="77777777" w:rsidTr="00C16BF8">
        <w:tc>
          <w:tcPr>
            <w:tcW w:w="5886" w:type="dxa"/>
          </w:tcPr>
          <w:p w14:paraId="1989E02E" w14:textId="77777777" w:rsidR="00F443D6" w:rsidRPr="00DD55A6" w:rsidRDefault="00F443D6" w:rsidP="00F443D6">
            <w:pPr>
              <w:rPr>
                <w:u w:val="single"/>
              </w:rPr>
            </w:pPr>
            <w:r w:rsidRPr="00DD55A6">
              <w:rPr>
                <w:u w:val="single"/>
              </w:rPr>
              <w:t>Natur og teknologi</w:t>
            </w:r>
          </w:p>
          <w:p w14:paraId="54EC925F" w14:textId="05C9AD5D" w:rsidR="00323CCF" w:rsidRDefault="00F443D6" w:rsidP="00323CCF">
            <w:r>
              <w:rPr>
                <w:noProof/>
              </w:rPr>
              <w:drawing>
                <wp:anchor distT="0" distB="0" distL="114300" distR="114300" simplePos="0" relativeHeight="251682816" behindDoc="1" locked="0" layoutInCell="1" allowOverlap="1" wp14:anchorId="1FB6113B" wp14:editId="7DD8850E">
                  <wp:simplePos x="0" y="0"/>
                  <wp:positionH relativeFrom="margin">
                    <wp:posOffset>-6350</wp:posOffset>
                  </wp:positionH>
                  <wp:positionV relativeFrom="paragraph">
                    <wp:posOffset>74930</wp:posOffset>
                  </wp:positionV>
                  <wp:extent cx="1616710" cy="2838450"/>
                  <wp:effectExtent l="0" t="0" r="2540" b="0"/>
                  <wp:wrapTight wrapText="bothSides">
                    <wp:wrapPolygon edited="0">
                      <wp:start x="0" y="0"/>
                      <wp:lineTo x="0" y="21455"/>
                      <wp:lineTo x="21379" y="21455"/>
                      <wp:lineTo x="21379" y="0"/>
                      <wp:lineTo x="0" y="0"/>
                    </wp:wrapPolygon>
                  </wp:wrapTight>
                  <wp:docPr id="21" name="Billede 21" descr="Et billede, der indeholder indendørs, gulv, værelse, lof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lede 14" descr="Et billede, der indeholder indendørs, gulv, værelse, loft&#10;&#10;Automatisk genereret beskrivels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16710" cy="283845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1684864" behindDoc="1" locked="0" layoutInCell="1" allowOverlap="1" wp14:anchorId="3D2A29E9" wp14:editId="1BF294C7">
                  <wp:simplePos x="0" y="0"/>
                  <wp:positionH relativeFrom="column">
                    <wp:posOffset>1815465</wp:posOffset>
                  </wp:positionH>
                  <wp:positionV relativeFrom="paragraph">
                    <wp:posOffset>45085</wp:posOffset>
                  </wp:positionV>
                  <wp:extent cx="1293495" cy="2879725"/>
                  <wp:effectExtent l="0" t="0" r="1905" b="0"/>
                  <wp:wrapTight wrapText="bothSides">
                    <wp:wrapPolygon edited="0">
                      <wp:start x="0" y="0"/>
                      <wp:lineTo x="0" y="21433"/>
                      <wp:lineTo x="21314" y="21433"/>
                      <wp:lineTo x="21314" y="0"/>
                      <wp:lineTo x="0" y="0"/>
                    </wp:wrapPolygon>
                  </wp:wrapTight>
                  <wp:docPr id="22" name="Billede 22" descr="Et billede, der indeholder gulv, indendørs, væ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lede 22" descr="Et billede, der indeholder gulv, indendørs, væg&#10;&#10;Automatisk genereret beskrivels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93495" cy="2879725"/>
                          </a:xfrm>
                          <a:prstGeom prst="rect">
                            <a:avLst/>
                          </a:prstGeom>
                          <a:noFill/>
                          <a:ln>
                            <a:noFill/>
                          </a:ln>
                        </pic:spPr>
                      </pic:pic>
                    </a:graphicData>
                  </a:graphic>
                </wp:anchor>
              </w:drawing>
            </w:r>
          </w:p>
          <w:p w14:paraId="3D9B4469" w14:textId="51A6C468" w:rsidR="00F443D6" w:rsidRDefault="00F443D6" w:rsidP="00323CCF"/>
          <w:p w14:paraId="6D2E4CF8" w14:textId="7482AFFE" w:rsidR="00F443D6" w:rsidRDefault="00F443D6" w:rsidP="00323CCF"/>
          <w:p w14:paraId="6D552D7F" w14:textId="77777777" w:rsidR="00F443D6" w:rsidRDefault="00F443D6" w:rsidP="00323CCF"/>
          <w:p w14:paraId="03D53AA1" w14:textId="77777777" w:rsidR="00F443D6" w:rsidRDefault="00F443D6" w:rsidP="00323CCF"/>
          <w:p w14:paraId="24297A82" w14:textId="77777777" w:rsidR="00F443D6" w:rsidRDefault="00F443D6" w:rsidP="00323CCF"/>
          <w:p w14:paraId="46EA8414" w14:textId="77777777" w:rsidR="00F443D6" w:rsidRDefault="00F443D6" w:rsidP="00323CCF"/>
          <w:p w14:paraId="18B24A11" w14:textId="77777777" w:rsidR="00F443D6" w:rsidRDefault="00F443D6" w:rsidP="00323CCF"/>
          <w:p w14:paraId="718A6897" w14:textId="77777777" w:rsidR="00F443D6" w:rsidRDefault="00F443D6" w:rsidP="00323CCF"/>
          <w:p w14:paraId="2C51C218" w14:textId="77777777" w:rsidR="00F443D6" w:rsidRDefault="00F443D6" w:rsidP="00323CCF"/>
          <w:p w14:paraId="47C09821" w14:textId="77777777" w:rsidR="00F443D6" w:rsidRDefault="00F443D6" w:rsidP="00323CCF"/>
          <w:p w14:paraId="03B607DF" w14:textId="77777777" w:rsidR="00F443D6" w:rsidRDefault="00F443D6" w:rsidP="00323CCF"/>
          <w:p w14:paraId="5A4E07DD" w14:textId="77777777" w:rsidR="00F443D6" w:rsidRDefault="00F443D6" w:rsidP="00323CCF"/>
          <w:p w14:paraId="0BE8D2EF" w14:textId="77777777" w:rsidR="00F443D6" w:rsidRDefault="00F443D6" w:rsidP="00323CCF"/>
          <w:p w14:paraId="1BB99F8B" w14:textId="77777777" w:rsidR="00F443D6" w:rsidRDefault="00F443D6" w:rsidP="00323CCF"/>
          <w:p w14:paraId="6046073B" w14:textId="1DB48681" w:rsidR="00F443D6" w:rsidRDefault="00F443D6" w:rsidP="00323CCF"/>
          <w:p w14:paraId="415E2393" w14:textId="138C4A96" w:rsidR="00F443D6" w:rsidRDefault="00F443D6" w:rsidP="00323CCF">
            <w:r>
              <w:rPr>
                <w:noProof/>
              </w:rPr>
              <mc:AlternateContent>
                <mc:Choice Requires="wps">
                  <w:drawing>
                    <wp:anchor distT="0" distB="0" distL="114300" distR="114300" simplePos="0" relativeHeight="251688960" behindDoc="1" locked="0" layoutInCell="1" allowOverlap="1" wp14:anchorId="7FB9153D" wp14:editId="4E01B07E">
                      <wp:simplePos x="0" y="0"/>
                      <wp:positionH relativeFrom="column">
                        <wp:posOffset>1755775</wp:posOffset>
                      </wp:positionH>
                      <wp:positionV relativeFrom="paragraph">
                        <wp:posOffset>445770</wp:posOffset>
                      </wp:positionV>
                      <wp:extent cx="1855470" cy="635"/>
                      <wp:effectExtent l="0" t="0" r="0" b="0"/>
                      <wp:wrapTight wrapText="bothSides">
                        <wp:wrapPolygon edited="0">
                          <wp:start x="0" y="0"/>
                          <wp:lineTo x="0" y="20052"/>
                          <wp:lineTo x="21290" y="20052"/>
                          <wp:lineTo x="21290" y="0"/>
                          <wp:lineTo x="0" y="0"/>
                        </wp:wrapPolygon>
                      </wp:wrapTight>
                      <wp:docPr id="16" name="Tekstfelt 16"/>
                      <wp:cNvGraphicFramePr/>
                      <a:graphic xmlns:a="http://schemas.openxmlformats.org/drawingml/2006/main">
                        <a:graphicData uri="http://schemas.microsoft.com/office/word/2010/wordprocessingShape">
                          <wps:wsp>
                            <wps:cNvSpPr txBox="1"/>
                            <wps:spPr>
                              <a:xfrm>
                                <a:off x="0" y="0"/>
                                <a:ext cx="1855470" cy="635"/>
                              </a:xfrm>
                              <a:prstGeom prst="rect">
                                <a:avLst/>
                              </a:prstGeom>
                              <a:solidFill>
                                <a:prstClr val="white"/>
                              </a:solidFill>
                              <a:ln>
                                <a:noFill/>
                              </a:ln>
                            </wps:spPr>
                            <wps:txbx>
                              <w:txbxContent>
                                <w:p w14:paraId="4EE32F29" w14:textId="3C62568D" w:rsidR="00F443D6" w:rsidRPr="00917687" w:rsidRDefault="00F443D6" w:rsidP="00F443D6">
                                  <w:pPr>
                                    <w:pStyle w:val="Billedtekst"/>
                                    <w:rPr>
                                      <w:noProof/>
                                    </w:rPr>
                                  </w:pPr>
                                  <w:r>
                                    <w:t>Figur 7: Område m. opbevaring og håndvask N/T - Marienberg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FB9153D" id="Tekstfelt 16" o:spid="_x0000_s1029" type="#_x0000_t202" style="position:absolute;margin-left:138.25pt;margin-top:35.1pt;width:146.1pt;height:.05pt;z-index:-251627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" stroked="f">
                      <v:textbox style="mso-fit-shape-to-text:t" inset="0,0,0,0">
                        <w:txbxContent>
                          <w:p w14:paraId="4EE32F29" w14:textId="3C62568D" w:rsidR="00F443D6" w:rsidRPr="00917687" w:rsidRDefault="00F443D6" w:rsidP="00F443D6">
                            <w:pPr>
                              <w:pStyle w:val="Billedtekst"/>
                              <w:rPr>
                                <w:noProof/>
                              </w:rPr>
                            </w:pPr>
                            <w:r>
                              <w:t xml:space="preserve">Figur </w:t>
                            </w:r>
                            <w:r>
                              <w:t>7</w:t>
                            </w:r>
                            <w:r>
                              <w:t>: Område m. opbevaring og håndvask N/T - Marienberg</w:t>
                            </w:r>
                          </w:p>
                        </w:txbxContent>
                      </v:textbox>
                      <w10:wrap type="tight"/>
                    </v:shape>
                  </w:pict>
                </mc:Fallback>
              </mc:AlternateContent>
            </w:r>
            <w:r>
              <w:rPr>
                <w:noProof/>
              </w:rPr>
              <mc:AlternateContent>
                <mc:Choice Requires="wps">
                  <w:drawing>
                    <wp:anchor distT="0" distB="0" distL="114300" distR="114300" simplePos="0" relativeHeight="251686912" behindDoc="1" locked="0" layoutInCell="1" allowOverlap="1" wp14:anchorId="5E6B487A" wp14:editId="5DBFA0E6">
                      <wp:simplePos x="0" y="0"/>
                      <wp:positionH relativeFrom="column">
                        <wp:posOffset>-1270</wp:posOffset>
                      </wp:positionH>
                      <wp:positionV relativeFrom="paragraph">
                        <wp:posOffset>401955</wp:posOffset>
                      </wp:positionV>
                      <wp:extent cx="1562100" cy="635"/>
                      <wp:effectExtent l="0" t="0" r="0" b="0"/>
                      <wp:wrapTight wrapText="bothSides">
                        <wp:wrapPolygon edited="0">
                          <wp:start x="0" y="0"/>
                          <wp:lineTo x="0" y="20521"/>
                          <wp:lineTo x="21337" y="20521"/>
                          <wp:lineTo x="21337" y="0"/>
                          <wp:lineTo x="0" y="0"/>
                        </wp:wrapPolygon>
                      </wp:wrapTight>
                      <wp:docPr id="15" name="Tekstfelt 15"/>
                      <wp:cNvGraphicFramePr/>
                      <a:graphic xmlns:a="http://schemas.openxmlformats.org/drawingml/2006/main">
                        <a:graphicData uri="http://schemas.microsoft.com/office/word/2010/wordprocessingShape">
                          <wps:wsp>
                            <wps:cNvSpPr txBox="1"/>
                            <wps:spPr>
                              <a:xfrm>
                                <a:off x="0" y="0"/>
                                <a:ext cx="1562100" cy="635"/>
                              </a:xfrm>
                              <a:prstGeom prst="rect">
                                <a:avLst/>
                              </a:prstGeom>
                              <a:solidFill>
                                <a:prstClr val="white"/>
                              </a:solidFill>
                              <a:ln>
                                <a:noFill/>
                              </a:ln>
                            </wps:spPr>
                            <wps:txbx>
                              <w:txbxContent>
                                <w:p w14:paraId="4345D764" w14:textId="68C8D529" w:rsidR="00F443D6" w:rsidRPr="0055041C" w:rsidRDefault="00F443D6" w:rsidP="00F443D6">
                                  <w:pPr>
                                    <w:pStyle w:val="Billedtekst"/>
                                    <w:rPr>
                                      <w:noProof/>
                                    </w:rPr>
                                  </w:pPr>
                                  <w:r>
                                    <w:t>Figur 6: N/T lokale - Gåsetårnsskolen afd. Marienberg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E6B487A" id="Tekstfelt 15" o:spid="_x0000_s1030" type="#_x0000_t202" style="position:absolute;margin-left:-.1pt;margin-top:31.65pt;width:123pt;height:.05pt;z-index:-251629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" stroked="f">
                      <v:textbox style="mso-fit-shape-to-text:t" inset="0,0,0,0">
                        <w:txbxContent>
                          <w:p w14:paraId="4345D764" w14:textId="68C8D529" w:rsidR="00F443D6" w:rsidRPr="0055041C" w:rsidRDefault="00F443D6" w:rsidP="00F443D6">
                            <w:pPr>
                              <w:pStyle w:val="Billedtekst"/>
                              <w:rPr>
                                <w:noProof/>
                              </w:rPr>
                            </w:pPr>
                            <w:r>
                              <w:t xml:space="preserve">Figur </w:t>
                            </w:r>
                            <w:r>
                              <w:t>6</w:t>
                            </w:r>
                            <w:r>
                              <w:t>: N/T lokale - Gåsetårnsskolen afd. Marienberg</w:t>
                            </w:r>
                          </w:p>
                        </w:txbxContent>
                      </v:textbox>
                      <w10:wrap type="tight"/>
                    </v:shape>
                  </w:pict>
                </mc:Fallback>
              </mc:AlternateContent>
            </w:r>
          </w:p>
        </w:tc>
        <w:tc>
          <w:tcPr>
            <w:tcW w:w="3742" w:type="dxa"/>
          </w:tcPr>
          <w:p w14:paraId="65F2093C" w14:textId="77777777" w:rsidR="00323CCF" w:rsidRDefault="00323CCF" w:rsidP="00323CCF"/>
          <w:p w14:paraId="11592FE5" w14:textId="77777777" w:rsidR="00F443D6" w:rsidRDefault="00F443D6" w:rsidP="00F443D6">
            <w:pPr>
              <w:keepNext/>
            </w:pPr>
            <w:r>
              <w:t>Inventar og flade fremstår pænt. Gulv fremstår med nogen skrid sikring.</w:t>
            </w:r>
          </w:p>
          <w:p w14:paraId="258F29A7" w14:textId="77777777" w:rsidR="00F443D6" w:rsidRDefault="00F443D6" w:rsidP="00F443D6"/>
          <w:p w14:paraId="003DADC2" w14:textId="77777777" w:rsidR="00F443D6" w:rsidRDefault="00F443D6" w:rsidP="00F443D6">
            <w:r>
              <w:t xml:space="preserve">Ventilation tilstede i lokalet. </w:t>
            </w:r>
            <w:bookmarkStart w:id="19" w:name="_Hlk98136109"/>
          </w:p>
          <w:p w14:paraId="593FA6E5" w14:textId="77777777" w:rsidR="00F443D6" w:rsidRDefault="00F443D6" w:rsidP="00F443D6">
            <w:r>
              <w:t>De udstoppede dyr stod frit i rummet.</w:t>
            </w:r>
          </w:p>
          <w:bookmarkEnd w:id="19"/>
          <w:p w14:paraId="79F27A9A" w14:textId="77777777" w:rsidR="00F443D6" w:rsidRDefault="00F443D6" w:rsidP="00F443D6"/>
          <w:p w14:paraId="6656653F" w14:textId="77777777" w:rsidR="00F443D6" w:rsidRDefault="00F443D6" w:rsidP="00F443D6">
            <w:r>
              <w:t>To døre ud af lokalet.</w:t>
            </w:r>
          </w:p>
          <w:p w14:paraId="538784C2" w14:textId="33FC0253" w:rsidR="00F443D6" w:rsidRDefault="00F443D6" w:rsidP="00323CCF"/>
        </w:tc>
      </w:tr>
    </w:tbl>
    <w:p w14:paraId="272AD391" w14:textId="47C6C79F" w:rsidR="009B60A3" w:rsidRPr="001747D7" w:rsidRDefault="009B60A3" w:rsidP="00840561">
      <w:pPr>
        <w:pStyle w:val="Overskrift2"/>
      </w:pPr>
      <w:bookmarkStart w:id="20" w:name="_Toc99374681"/>
      <w:bookmarkStart w:id="21" w:name="_Hlk97560053"/>
      <w:r>
        <w:lastRenderedPageBreak/>
        <w:t xml:space="preserve">Konklusion Marienberg </w:t>
      </w:r>
      <w:r w:rsidR="00C16BF8">
        <w:t>afdeling</w:t>
      </w:r>
      <w:bookmarkEnd w:id="20"/>
    </w:p>
    <w:p w14:paraId="31031B5F" w14:textId="5EA01FD5" w:rsidR="009B60A3" w:rsidRPr="00C65180" w:rsidRDefault="00DD55A6" w:rsidP="009B60A3">
      <w:pPr>
        <w:rPr>
          <w:u w:val="single"/>
        </w:rPr>
      </w:pPr>
      <w:r>
        <w:rPr>
          <w:u w:val="single"/>
        </w:rPr>
        <w:t xml:space="preserve">Håndværk og design </w:t>
      </w:r>
      <w:r w:rsidR="009B60A3">
        <w:rPr>
          <w:u w:val="single"/>
        </w:rPr>
        <w:t>// Tekstilfag</w:t>
      </w:r>
    </w:p>
    <w:p w14:paraId="5F3DE01B" w14:textId="08ABFBA0" w:rsidR="009B60A3" w:rsidRDefault="009B60A3" w:rsidP="009B60A3">
      <w:r>
        <w:t>Det anbefales at få undersøgt</w:t>
      </w:r>
      <w:r w:rsidR="004A5825">
        <w:t>,</w:t>
      </w:r>
      <w:r>
        <w:t xml:space="preserve"> om der er de nødvendige luftmængder i lokalet </w:t>
      </w:r>
      <w:bookmarkStart w:id="22" w:name="_Hlk97562438"/>
      <w:r>
        <w:t>jf. gældende regler i BR18 §447</w:t>
      </w:r>
      <w:bookmarkEnd w:id="22"/>
      <w:r>
        <w:t xml:space="preserve"> af specialist.</w:t>
      </w:r>
    </w:p>
    <w:p w14:paraId="63CB486B" w14:textId="7FD0431A" w:rsidR="009B60A3" w:rsidRDefault="009B60A3" w:rsidP="009B60A3">
      <w:r>
        <w:t>Det anbefales</w:t>
      </w:r>
      <w:r w:rsidR="004A5825">
        <w:t>,</w:t>
      </w:r>
      <w:r>
        <w:t xml:space="preserve"> at dagslysforhold bliver undersøgt af specialist.</w:t>
      </w:r>
      <w:r w:rsidR="00744A99">
        <w:br/>
      </w:r>
    </w:p>
    <w:p w14:paraId="08A61E32" w14:textId="5E7F369D" w:rsidR="009B60A3" w:rsidRDefault="00DD55A6" w:rsidP="009B60A3">
      <w:pPr>
        <w:rPr>
          <w:u w:val="single"/>
        </w:rPr>
      </w:pPr>
      <w:r>
        <w:rPr>
          <w:u w:val="single"/>
        </w:rPr>
        <w:t>Håndværk og design</w:t>
      </w:r>
      <w:r w:rsidR="009B60A3">
        <w:rPr>
          <w:u w:val="single"/>
        </w:rPr>
        <w:t xml:space="preserve"> // Træsløjd</w:t>
      </w:r>
    </w:p>
    <w:p w14:paraId="67E1182A" w14:textId="48E0D9D4" w:rsidR="009B60A3" w:rsidRDefault="009B60A3" w:rsidP="009B60A3">
      <w:r>
        <w:t>Det anbefales at få undersøgt</w:t>
      </w:r>
      <w:r w:rsidR="004A5825">
        <w:t>,</w:t>
      </w:r>
      <w:r>
        <w:t xml:space="preserve"> om der er de nødvendige luftmængder i lokalet jf. gældende regler i BR18 §447 af specialist.</w:t>
      </w:r>
    </w:p>
    <w:p w14:paraId="4168DF58" w14:textId="75117666" w:rsidR="009B60A3" w:rsidRDefault="009B60A3" w:rsidP="009B60A3">
      <w:bookmarkStart w:id="23" w:name="_Hlk98109213"/>
      <w:r>
        <w:t>Der mangler vejledninger ved alle maskinerne i lokalet. Disse skal forefindes ved hver enkelt maskine</w:t>
      </w:r>
      <w:r w:rsidR="004A5825">
        <w:t>,</w:t>
      </w:r>
      <w:r>
        <w:t xml:space="preserve"> som eleverne bruger.</w:t>
      </w:r>
    </w:p>
    <w:bookmarkEnd w:id="23"/>
    <w:p w14:paraId="6F4D15DF" w14:textId="39F825D6" w:rsidR="009B60A3" w:rsidRDefault="009B60A3" w:rsidP="009B60A3">
      <w:r>
        <w:t>Det anbefales</w:t>
      </w:r>
      <w:r w:rsidR="004A5825">
        <w:t>,</w:t>
      </w:r>
      <w:r>
        <w:t xml:space="preserve"> at dagslysforhold bliver undersøgt af specialist.</w:t>
      </w:r>
      <w:r w:rsidR="00744A99">
        <w:br/>
      </w:r>
    </w:p>
    <w:p w14:paraId="7B4D0338" w14:textId="35B93B72" w:rsidR="009B60A3" w:rsidRPr="00C65180" w:rsidRDefault="00DD55A6" w:rsidP="009B60A3">
      <w:pPr>
        <w:rPr>
          <w:u w:val="single"/>
        </w:rPr>
      </w:pPr>
      <w:r>
        <w:rPr>
          <w:u w:val="single"/>
        </w:rPr>
        <w:t>Håndværk og design</w:t>
      </w:r>
      <w:r w:rsidR="009B60A3">
        <w:rPr>
          <w:u w:val="single"/>
        </w:rPr>
        <w:t xml:space="preserve"> // Billedkunst</w:t>
      </w:r>
    </w:p>
    <w:p w14:paraId="54817B3F" w14:textId="519BC878" w:rsidR="009B60A3" w:rsidRDefault="009B60A3" w:rsidP="009B60A3">
      <w:r>
        <w:t>Det anbefales at få undersøgt om ventilation virker</w:t>
      </w:r>
      <w:r w:rsidR="005F729A">
        <w:t>,</w:t>
      </w:r>
      <w:r>
        <w:t xml:space="preserve"> og om der er de nødvendige luftmængder i lokalet jf. gældende regler i BR18 §447 af specialist.</w:t>
      </w:r>
    </w:p>
    <w:p w14:paraId="0661FC21" w14:textId="77777777" w:rsidR="009B60A3" w:rsidRDefault="009B60A3" w:rsidP="009B60A3">
      <w:r>
        <w:t>Gulvet bør renoveres og gøres skridsikkert</w:t>
      </w:r>
      <w:r>
        <w:rPr>
          <w:rStyle w:val="Fodnotehenvisning"/>
        </w:rPr>
        <w:footnoteReference w:id="1"/>
      </w:r>
      <w:r>
        <w:t>, idet der er brug af vand i lokalet.</w:t>
      </w:r>
    </w:p>
    <w:p w14:paraId="7812221A" w14:textId="73AB3DC5" w:rsidR="009B60A3" w:rsidRDefault="009B60A3" w:rsidP="009B60A3">
      <w:r>
        <w:t>Det anbefales</w:t>
      </w:r>
      <w:r w:rsidR="004A5825">
        <w:t>,</w:t>
      </w:r>
      <w:r>
        <w:t xml:space="preserve"> at dagslysforhold bliver undersøgt af specialist.</w:t>
      </w:r>
      <w:r w:rsidR="00744A99">
        <w:br/>
      </w:r>
    </w:p>
    <w:p w14:paraId="6AB32E69" w14:textId="4C2B6DEA" w:rsidR="009B60A3" w:rsidRDefault="009B60A3" w:rsidP="009B60A3">
      <w:pPr>
        <w:rPr>
          <w:u w:val="single"/>
        </w:rPr>
      </w:pPr>
      <w:r w:rsidRPr="00D63AA3">
        <w:rPr>
          <w:u w:val="single"/>
        </w:rPr>
        <w:t>N</w:t>
      </w:r>
      <w:r w:rsidR="00DD55A6">
        <w:rPr>
          <w:u w:val="single"/>
        </w:rPr>
        <w:t>atur og teknologi</w:t>
      </w:r>
    </w:p>
    <w:p w14:paraId="770872CB" w14:textId="60668320" w:rsidR="009B60A3" w:rsidRDefault="009B60A3" w:rsidP="009B60A3">
      <w:r>
        <w:t>Det anbefales at få undersøgt om ventilation virker</w:t>
      </w:r>
      <w:r w:rsidR="005F729A">
        <w:t>,</w:t>
      </w:r>
      <w:r>
        <w:t xml:space="preserve"> og om der er de nødvendige luftmængder i lokalet jf. gældende regler i BR18 §447 af specialist.</w:t>
      </w:r>
    </w:p>
    <w:p w14:paraId="1A28D13B" w14:textId="0B6D9C31" w:rsidR="009B60A3" w:rsidRDefault="009B60A3" w:rsidP="009B60A3">
      <w:r>
        <w:t>Det anbefales</w:t>
      </w:r>
      <w:r w:rsidR="004A5825">
        <w:t>,</w:t>
      </w:r>
      <w:r>
        <w:t xml:space="preserve"> at dagslysforhold bliver undersøgt af specialist.</w:t>
      </w:r>
    </w:p>
    <w:p w14:paraId="6C7D9641" w14:textId="77777777" w:rsidR="00C16BF8" w:rsidRDefault="009B60A3" w:rsidP="009B60A3">
      <w:r>
        <w:t>Udstoppede dyr skal være i aflukkede skabe. Disse er ofte behandlet med arsenik eller fenol, og man bør derfor ikke kunne røre ved dyrene.</w:t>
      </w:r>
    </w:p>
    <w:p w14:paraId="2AEF8519" w14:textId="36300D5E" w:rsidR="009B60A3" w:rsidRDefault="00744A99" w:rsidP="009B60A3">
      <w:r>
        <w:br/>
      </w:r>
    </w:p>
    <w:tbl>
      <w:tblPr>
        <w:tblW w:w="7080" w:type="dxa"/>
        <w:tblCellMar>
          <w:left w:w="70" w:type="dxa"/>
          <w:right w:w="70" w:type="dxa"/>
        </w:tblCellMar>
        <w:tblLook w:val="04A0" w:firstRow="1" w:lastRow="0" w:firstColumn="1" w:lastColumn="0" w:noHBand="0" w:noVBand="1"/>
      </w:tblPr>
      <w:tblGrid>
        <w:gridCol w:w="2246"/>
        <w:gridCol w:w="520"/>
        <w:gridCol w:w="660"/>
        <w:gridCol w:w="406"/>
        <w:gridCol w:w="406"/>
        <w:gridCol w:w="406"/>
        <w:gridCol w:w="406"/>
        <w:gridCol w:w="406"/>
        <w:gridCol w:w="406"/>
        <w:gridCol w:w="406"/>
        <w:gridCol w:w="406"/>
        <w:gridCol w:w="406"/>
      </w:tblGrid>
      <w:tr w:rsidR="009B60A3" w:rsidRPr="009B581F" w14:paraId="459EF031" w14:textId="77777777" w:rsidTr="00336D40">
        <w:trPr>
          <w:trHeight w:val="1845"/>
        </w:trPr>
        <w:tc>
          <w:tcPr>
            <w:tcW w:w="2340" w:type="dxa"/>
            <w:tcBorders>
              <w:top w:val="single" w:sz="8" w:space="0" w:color="auto"/>
              <w:left w:val="single" w:sz="8" w:space="0" w:color="auto"/>
              <w:bottom w:val="single" w:sz="8" w:space="0" w:color="auto"/>
              <w:right w:val="single" w:sz="8" w:space="0" w:color="auto"/>
            </w:tcBorders>
            <w:shd w:val="clear" w:color="auto" w:fill="auto"/>
            <w:vAlign w:val="bottom"/>
            <w:hideMark/>
          </w:tcPr>
          <w:bookmarkEnd w:id="21"/>
          <w:p w14:paraId="41D1E08E" w14:textId="77777777" w:rsidR="009B60A3" w:rsidRPr="009B581F" w:rsidRDefault="009B60A3" w:rsidP="00336D40">
            <w:pPr>
              <w:spacing w:line="240" w:lineRule="auto"/>
              <w:rPr>
                <w:rFonts w:eastAsia="Times New Roman"/>
                <w:b/>
                <w:bCs/>
                <w:color w:val="000000"/>
                <w:lang w:eastAsia="da-DK"/>
              </w:rPr>
            </w:pPr>
            <w:r w:rsidRPr="009B581F">
              <w:rPr>
                <w:rFonts w:eastAsia="Times New Roman"/>
                <w:b/>
                <w:bCs/>
                <w:color w:val="000000"/>
                <w:lang w:eastAsia="da-DK"/>
              </w:rPr>
              <w:t>Gåsetårnsskolen afd. Marienberg</w:t>
            </w:r>
          </w:p>
        </w:tc>
        <w:tc>
          <w:tcPr>
            <w:tcW w:w="520" w:type="dxa"/>
            <w:tcBorders>
              <w:top w:val="single" w:sz="8" w:space="0" w:color="auto"/>
              <w:left w:val="nil"/>
              <w:bottom w:val="single" w:sz="8" w:space="0" w:color="auto"/>
              <w:right w:val="single" w:sz="4" w:space="0" w:color="auto"/>
            </w:tcBorders>
            <w:shd w:val="clear" w:color="auto" w:fill="auto"/>
            <w:noWrap/>
            <w:textDirection w:val="btLr"/>
            <w:vAlign w:val="bottom"/>
            <w:hideMark/>
          </w:tcPr>
          <w:p w14:paraId="2BA08493" w14:textId="77777777" w:rsidR="009B60A3" w:rsidRPr="009B581F" w:rsidRDefault="009B60A3" w:rsidP="00336D40">
            <w:pPr>
              <w:spacing w:line="240" w:lineRule="auto"/>
              <w:rPr>
                <w:rFonts w:eastAsia="Times New Roman"/>
                <w:color w:val="000000"/>
                <w:lang w:eastAsia="da-DK"/>
              </w:rPr>
            </w:pPr>
            <w:r>
              <w:rPr>
                <w:rFonts w:eastAsia="Times New Roman"/>
                <w:color w:val="000000"/>
                <w:lang w:eastAsia="da-DK"/>
              </w:rPr>
              <w:t xml:space="preserve">  </w:t>
            </w:r>
            <w:r w:rsidRPr="009B581F">
              <w:rPr>
                <w:rFonts w:eastAsia="Times New Roman"/>
                <w:color w:val="000000"/>
                <w:lang w:eastAsia="da-DK"/>
              </w:rPr>
              <w:t>Byggeår</w:t>
            </w:r>
          </w:p>
        </w:tc>
        <w:tc>
          <w:tcPr>
            <w:tcW w:w="660" w:type="dxa"/>
            <w:tcBorders>
              <w:top w:val="single" w:sz="8" w:space="0" w:color="auto"/>
              <w:left w:val="single" w:sz="4" w:space="0" w:color="auto"/>
              <w:bottom w:val="single" w:sz="8" w:space="0" w:color="auto"/>
              <w:right w:val="single" w:sz="4" w:space="0" w:color="auto"/>
            </w:tcBorders>
            <w:shd w:val="clear" w:color="auto" w:fill="auto"/>
            <w:noWrap/>
            <w:textDirection w:val="btLr"/>
            <w:vAlign w:val="bottom"/>
            <w:hideMark/>
          </w:tcPr>
          <w:p w14:paraId="480ABED6" w14:textId="77777777" w:rsidR="009B60A3" w:rsidRPr="009B581F" w:rsidRDefault="009B60A3" w:rsidP="00336D40">
            <w:pPr>
              <w:spacing w:line="240" w:lineRule="auto"/>
              <w:rPr>
                <w:rFonts w:eastAsia="Times New Roman"/>
                <w:color w:val="000000"/>
                <w:lang w:eastAsia="da-DK"/>
              </w:rPr>
            </w:pPr>
            <w:r>
              <w:rPr>
                <w:rFonts w:eastAsia="Times New Roman"/>
                <w:color w:val="000000"/>
                <w:lang w:eastAsia="da-DK"/>
              </w:rPr>
              <w:t xml:space="preserve">  </w:t>
            </w:r>
            <w:r w:rsidRPr="009B581F">
              <w:rPr>
                <w:rFonts w:eastAsia="Times New Roman"/>
                <w:color w:val="000000"/>
                <w:lang w:eastAsia="da-DK"/>
              </w:rPr>
              <w:t>Renoveringsår</w:t>
            </w:r>
          </w:p>
        </w:tc>
        <w:tc>
          <w:tcPr>
            <w:tcW w:w="360" w:type="dxa"/>
            <w:tcBorders>
              <w:top w:val="single" w:sz="8" w:space="0" w:color="auto"/>
              <w:left w:val="nil"/>
              <w:bottom w:val="single" w:sz="8" w:space="0" w:color="auto"/>
              <w:right w:val="single" w:sz="4" w:space="0" w:color="auto"/>
            </w:tcBorders>
            <w:shd w:val="clear" w:color="auto" w:fill="auto"/>
            <w:noWrap/>
            <w:textDirection w:val="btLr"/>
            <w:vAlign w:val="bottom"/>
            <w:hideMark/>
          </w:tcPr>
          <w:p w14:paraId="5F4803DD" w14:textId="77777777" w:rsidR="009B60A3" w:rsidRPr="009B581F" w:rsidRDefault="009B60A3" w:rsidP="00336D40">
            <w:pPr>
              <w:spacing w:line="240" w:lineRule="auto"/>
              <w:rPr>
                <w:rFonts w:eastAsia="Times New Roman"/>
                <w:color w:val="000000"/>
                <w:lang w:eastAsia="da-DK"/>
              </w:rPr>
            </w:pPr>
            <w:r>
              <w:rPr>
                <w:rFonts w:eastAsia="Times New Roman"/>
                <w:color w:val="000000"/>
                <w:lang w:eastAsia="da-DK"/>
              </w:rPr>
              <w:t xml:space="preserve">  </w:t>
            </w:r>
            <w:r w:rsidRPr="009B581F">
              <w:rPr>
                <w:rFonts w:eastAsia="Times New Roman"/>
                <w:color w:val="000000"/>
                <w:lang w:eastAsia="da-DK"/>
              </w:rPr>
              <w:t>Ventilation</w:t>
            </w:r>
          </w:p>
        </w:tc>
        <w:tc>
          <w:tcPr>
            <w:tcW w:w="400" w:type="dxa"/>
            <w:tcBorders>
              <w:top w:val="single" w:sz="8" w:space="0" w:color="auto"/>
              <w:left w:val="nil"/>
              <w:bottom w:val="single" w:sz="8" w:space="0" w:color="auto"/>
              <w:right w:val="single" w:sz="4" w:space="0" w:color="auto"/>
            </w:tcBorders>
            <w:shd w:val="clear" w:color="auto" w:fill="auto"/>
            <w:noWrap/>
            <w:textDirection w:val="btLr"/>
            <w:vAlign w:val="bottom"/>
            <w:hideMark/>
          </w:tcPr>
          <w:p w14:paraId="68C9133E" w14:textId="77777777" w:rsidR="009B60A3" w:rsidRPr="009B581F" w:rsidRDefault="009B60A3" w:rsidP="00336D40">
            <w:pPr>
              <w:spacing w:line="240" w:lineRule="auto"/>
              <w:rPr>
                <w:rFonts w:eastAsia="Times New Roman"/>
                <w:color w:val="000000"/>
                <w:lang w:eastAsia="da-DK"/>
              </w:rPr>
            </w:pPr>
            <w:r>
              <w:rPr>
                <w:rFonts w:eastAsia="Times New Roman"/>
                <w:color w:val="000000"/>
                <w:lang w:eastAsia="da-DK"/>
              </w:rPr>
              <w:t xml:space="preserve">  </w:t>
            </w:r>
            <w:r w:rsidRPr="009B581F">
              <w:rPr>
                <w:rFonts w:eastAsia="Times New Roman"/>
                <w:color w:val="000000"/>
                <w:lang w:eastAsia="da-DK"/>
              </w:rPr>
              <w:t>Luftmængder</w:t>
            </w:r>
          </w:p>
        </w:tc>
        <w:tc>
          <w:tcPr>
            <w:tcW w:w="400" w:type="dxa"/>
            <w:tcBorders>
              <w:top w:val="single" w:sz="8" w:space="0" w:color="auto"/>
              <w:left w:val="nil"/>
              <w:bottom w:val="single" w:sz="8" w:space="0" w:color="auto"/>
              <w:right w:val="single" w:sz="4" w:space="0" w:color="auto"/>
            </w:tcBorders>
            <w:shd w:val="clear" w:color="auto" w:fill="auto"/>
            <w:noWrap/>
            <w:textDirection w:val="btLr"/>
            <w:vAlign w:val="bottom"/>
            <w:hideMark/>
          </w:tcPr>
          <w:p w14:paraId="04F42930" w14:textId="77777777" w:rsidR="009B60A3" w:rsidRPr="009B581F" w:rsidRDefault="009B60A3" w:rsidP="00336D40">
            <w:pPr>
              <w:spacing w:line="240" w:lineRule="auto"/>
              <w:rPr>
                <w:rFonts w:eastAsia="Times New Roman"/>
                <w:color w:val="000000"/>
                <w:lang w:eastAsia="da-DK"/>
              </w:rPr>
            </w:pPr>
            <w:r>
              <w:rPr>
                <w:rFonts w:eastAsia="Times New Roman"/>
                <w:color w:val="000000"/>
                <w:lang w:eastAsia="da-DK"/>
              </w:rPr>
              <w:t xml:space="preserve">  </w:t>
            </w:r>
            <w:r w:rsidRPr="009B581F">
              <w:rPr>
                <w:rFonts w:eastAsia="Times New Roman"/>
                <w:color w:val="000000"/>
                <w:lang w:eastAsia="da-DK"/>
              </w:rPr>
              <w:t>Punktudsug</w:t>
            </w:r>
          </w:p>
        </w:tc>
        <w:tc>
          <w:tcPr>
            <w:tcW w:w="400" w:type="dxa"/>
            <w:tcBorders>
              <w:top w:val="single" w:sz="8" w:space="0" w:color="auto"/>
              <w:left w:val="nil"/>
              <w:bottom w:val="single" w:sz="8" w:space="0" w:color="auto"/>
              <w:right w:val="single" w:sz="4" w:space="0" w:color="auto"/>
            </w:tcBorders>
            <w:shd w:val="clear" w:color="auto" w:fill="auto"/>
            <w:noWrap/>
            <w:textDirection w:val="btLr"/>
            <w:vAlign w:val="bottom"/>
            <w:hideMark/>
          </w:tcPr>
          <w:p w14:paraId="25DCCCFD" w14:textId="77777777" w:rsidR="009B60A3" w:rsidRPr="009B581F" w:rsidRDefault="009B60A3" w:rsidP="00336D40">
            <w:pPr>
              <w:spacing w:line="240" w:lineRule="auto"/>
              <w:rPr>
                <w:rFonts w:eastAsia="Times New Roman"/>
                <w:color w:val="000000"/>
                <w:lang w:eastAsia="da-DK"/>
              </w:rPr>
            </w:pPr>
            <w:r>
              <w:rPr>
                <w:rFonts w:eastAsia="Times New Roman"/>
                <w:color w:val="000000"/>
                <w:lang w:eastAsia="da-DK"/>
              </w:rPr>
              <w:t xml:space="preserve">  </w:t>
            </w:r>
            <w:r w:rsidRPr="009B581F">
              <w:rPr>
                <w:rFonts w:eastAsia="Times New Roman"/>
                <w:color w:val="000000"/>
                <w:lang w:eastAsia="da-DK"/>
              </w:rPr>
              <w:t>Inventar</w:t>
            </w:r>
          </w:p>
        </w:tc>
        <w:tc>
          <w:tcPr>
            <w:tcW w:w="400" w:type="dxa"/>
            <w:tcBorders>
              <w:top w:val="single" w:sz="8" w:space="0" w:color="auto"/>
              <w:left w:val="nil"/>
              <w:bottom w:val="single" w:sz="8" w:space="0" w:color="auto"/>
              <w:right w:val="single" w:sz="4" w:space="0" w:color="auto"/>
            </w:tcBorders>
            <w:shd w:val="clear" w:color="auto" w:fill="auto"/>
            <w:noWrap/>
            <w:textDirection w:val="btLr"/>
            <w:vAlign w:val="bottom"/>
            <w:hideMark/>
          </w:tcPr>
          <w:p w14:paraId="22B0C261" w14:textId="77777777" w:rsidR="009B60A3" w:rsidRPr="009B581F" w:rsidRDefault="009B60A3" w:rsidP="00336D40">
            <w:pPr>
              <w:spacing w:line="240" w:lineRule="auto"/>
              <w:rPr>
                <w:rFonts w:eastAsia="Times New Roman"/>
                <w:color w:val="000000"/>
                <w:lang w:eastAsia="da-DK"/>
              </w:rPr>
            </w:pPr>
            <w:r>
              <w:rPr>
                <w:rFonts w:eastAsia="Times New Roman"/>
                <w:color w:val="000000"/>
                <w:lang w:eastAsia="da-DK"/>
              </w:rPr>
              <w:t xml:space="preserve">  </w:t>
            </w:r>
            <w:r w:rsidRPr="009B581F">
              <w:rPr>
                <w:rFonts w:eastAsia="Times New Roman"/>
                <w:color w:val="000000"/>
                <w:lang w:eastAsia="da-DK"/>
              </w:rPr>
              <w:t>Flader</w:t>
            </w:r>
          </w:p>
        </w:tc>
        <w:tc>
          <w:tcPr>
            <w:tcW w:w="400" w:type="dxa"/>
            <w:tcBorders>
              <w:top w:val="single" w:sz="8" w:space="0" w:color="auto"/>
              <w:left w:val="nil"/>
              <w:bottom w:val="single" w:sz="8" w:space="0" w:color="auto"/>
              <w:right w:val="single" w:sz="4" w:space="0" w:color="auto"/>
            </w:tcBorders>
            <w:shd w:val="clear" w:color="auto" w:fill="auto"/>
            <w:noWrap/>
            <w:textDirection w:val="btLr"/>
            <w:vAlign w:val="bottom"/>
            <w:hideMark/>
          </w:tcPr>
          <w:p w14:paraId="721DCD1D" w14:textId="77777777" w:rsidR="009B60A3" w:rsidRPr="009B581F" w:rsidRDefault="009B60A3" w:rsidP="00336D40">
            <w:pPr>
              <w:spacing w:line="240" w:lineRule="auto"/>
              <w:rPr>
                <w:rFonts w:eastAsia="Times New Roman"/>
                <w:color w:val="000000"/>
                <w:lang w:eastAsia="da-DK"/>
              </w:rPr>
            </w:pPr>
            <w:r>
              <w:rPr>
                <w:rFonts w:eastAsia="Times New Roman"/>
                <w:color w:val="000000"/>
                <w:lang w:eastAsia="da-DK"/>
              </w:rPr>
              <w:t xml:space="preserve">  </w:t>
            </w:r>
            <w:r w:rsidRPr="009B581F">
              <w:rPr>
                <w:rFonts w:eastAsia="Times New Roman"/>
                <w:color w:val="000000"/>
                <w:lang w:eastAsia="da-DK"/>
              </w:rPr>
              <w:t>Gulve</w:t>
            </w:r>
          </w:p>
        </w:tc>
        <w:tc>
          <w:tcPr>
            <w:tcW w:w="400" w:type="dxa"/>
            <w:tcBorders>
              <w:top w:val="single" w:sz="8" w:space="0" w:color="auto"/>
              <w:left w:val="nil"/>
              <w:bottom w:val="single" w:sz="8" w:space="0" w:color="auto"/>
              <w:right w:val="single" w:sz="4" w:space="0" w:color="auto"/>
            </w:tcBorders>
            <w:shd w:val="clear" w:color="auto" w:fill="auto"/>
            <w:noWrap/>
            <w:textDirection w:val="btLr"/>
            <w:vAlign w:val="bottom"/>
            <w:hideMark/>
          </w:tcPr>
          <w:p w14:paraId="7C52D57B" w14:textId="77777777" w:rsidR="009B60A3" w:rsidRPr="009B581F" w:rsidRDefault="009B60A3" w:rsidP="00336D40">
            <w:pPr>
              <w:spacing w:line="240" w:lineRule="auto"/>
              <w:rPr>
                <w:rFonts w:eastAsia="Times New Roman"/>
                <w:color w:val="000000"/>
                <w:lang w:eastAsia="da-DK"/>
              </w:rPr>
            </w:pPr>
            <w:r>
              <w:rPr>
                <w:rFonts w:eastAsia="Times New Roman"/>
                <w:color w:val="000000"/>
                <w:lang w:eastAsia="da-DK"/>
              </w:rPr>
              <w:t xml:space="preserve">  </w:t>
            </w:r>
            <w:r w:rsidRPr="009B581F">
              <w:rPr>
                <w:rFonts w:eastAsia="Times New Roman"/>
                <w:color w:val="000000"/>
                <w:lang w:eastAsia="da-DK"/>
              </w:rPr>
              <w:t>Maskiner &amp; Udstyr</w:t>
            </w:r>
          </w:p>
        </w:tc>
        <w:tc>
          <w:tcPr>
            <w:tcW w:w="400" w:type="dxa"/>
            <w:tcBorders>
              <w:top w:val="single" w:sz="8" w:space="0" w:color="auto"/>
              <w:left w:val="nil"/>
              <w:bottom w:val="single" w:sz="8" w:space="0" w:color="auto"/>
              <w:right w:val="single" w:sz="4" w:space="0" w:color="auto"/>
            </w:tcBorders>
            <w:shd w:val="clear" w:color="auto" w:fill="auto"/>
            <w:noWrap/>
            <w:textDirection w:val="btLr"/>
            <w:vAlign w:val="bottom"/>
            <w:hideMark/>
          </w:tcPr>
          <w:p w14:paraId="10D4CAF2" w14:textId="77777777" w:rsidR="009B60A3" w:rsidRPr="009B581F" w:rsidRDefault="009B60A3" w:rsidP="00336D40">
            <w:pPr>
              <w:spacing w:line="240" w:lineRule="auto"/>
              <w:rPr>
                <w:rFonts w:eastAsia="Times New Roman"/>
                <w:color w:val="000000"/>
                <w:lang w:eastAsia="da-DK"/>
              </w:rPr>
            </w:pPr>
            <w:r>
              <w:rPr>
                <w:rFonts w:eastAsia="Times New Roman"/>
                <w:color w:val="000000"/>
                <w:lang w:eastAsia="da-DK"/>
              </w:rPr>
              <w:t xml:space="preserve">  </w:t>
            </w:r>
            <w:r w:rsidRPr="009B581F">
              <w:rPr>
                <w:rFonts w:eastAsia="Times New Roman"/>
                <w:color w:val="000000"/>
                <w:lang w:eastAsia="da-DK"/>
              </w:rPr>
              <w:t>Dagslys</w:t>
            </w:r>
          </w:p>
        </w:tc>
        <w:tc>
          <w:tcPr>
            <w:tcW w:w="400" w:type="dxa"/>
            <w:tcBorders>
              <w:top w:val="single" w:sz="8" w:space="0" w:color="auto"/>
              <w:left w:val="nil"/>
              <w:bottom w:val="single" w:sz="8" w:space="0" w:color="auto"/>
              <w:right w:val="single" w:sz="8" w:space="0" w:color="auto"/>
            </w:tcBorders>
            <w:shd w:val="clear" w:color="auto" w:fill="auto"/>
            <w:noWrap/>
            <w:textDirection w:val="btLr"/>
            <w:vAlign w:val="bottom"/>
            <w:hideMark/>
          </w:tcPr>
          <w:p w14:paraId="4E7A51BF" w14:textId="77777777" w:rsidR="009B60A3" w:rsidRPr="009B581F" w:rsidRDefault="009B60A3" w:rsidP="00336D40">
            <w:pPr>
              <w:spacing w:line="240" w:lineRule="auto"/>
              <w:rPr>
                <w:rFonts w:eastAsia="Times New Roman"/>
                <w:color w:val="000000"/>
                <w:lang w:eastAsia="da-DK"/>
              </w:rPr>
            </w:pPr>
            <w:r>
              <w:rPr>
                <w:rFonts w:eastAsia="Times New Roman"/>
                <w:color w:val="000000"/>
                <w:lang w:eastAsia="da-DK"/>
              </w:rPr>
              <w:t xml:space="preserve">  </w:t>
            </w:r>
            <w:r w:rsidRPr="009B581F">
              <w:rPr>
                <w:rFonts w:eastAsia="Times New Roman"/>
                <w:color w:val="000000"/>
                <w:lang w:eastAsia="da-DK"/>
              </w:rPr>
              <w:t>Egnethed</w:t>
            </w:r>
          </w:p>
        </w:tc>
      </w:tr>
      <w:tr w:rsidR="009B60A3" w:rsidRPr="009B581F" w14:paraId="0DA1FBE3" w14:textId="77777777" w:rsidTr="00336D40">
        <w:trPr>
          <w:trHeight w:val="300"/>
        </w:trPr>
        <w:tc>
          <w:tcPr>
            <w:tcW w:w="2340" w:type="dxa"/>
            <w:tcBorders>
              <w:top w:val="nil"/>
              <w:left w:val="single" w:sz="8" w:space="0" w:color="auto"/>
              <w:bottom w:val="single" w:sz="4" w:space="0" w:color="auto"/>
              <w:right w:val="single" w:sz="8" w:space="0" w:color="auto"/>
            </w:tcBorders>
            <w:shd w:val="clear" w:color="auto" w:fill="auto"/>
            <w:vAlign w:val="bottom"/>
            <w:hideMark/>
          </w:tcPr>
          <w:p w14:paraId="7D715F8A" w14:textId="77777777" w:rsidR="009B60A3" w:rsidRPr="009B581F" w:rsidRDefault="009B60A3" w:rsidP="00336D40">
            <w:pPr>
              <w:spacing w:line="240" w:lineRule="auto"/>
              <w:rPr>
                <w:rFonts w:eastAsia="Times New Roman"/>
                <w:color w:val="000000"/>
                <w:lang w:eastAsia="da-DK"/>
              </w:rPr>
            </w:pPr>
            <w:r w:rsidRPr="009B581F">
              <w:rPr>
                <w:rFonts w:eastAsia="Times New Roman"/>
                <w:color w:val="000000"/>
                <w:lang w:eastAsia="da-DK"/>
              </w:rPr>
              <w:t>H &amp; D / Tekstilfag</w:t>
            </w:r>
          </w:p>
        </w:tc>
        <w:tc>
          <w:tcPr>
            <w:tcW w:w="520" w:type="dxa"/>
            <w:tcBorders>
              <w:top w:val="nil"/>
              <w:left w:val="nil"/>
              <w:bottom w:val="single" w:sz="4" w:space="0" w:color="auto"/>
              <w:right w:val="single" w:sz="4" w:space="0" w:color="auto"/>
            </w:tcBorders>
            <w:shd w:val="clear" w:color="auto" w:fill="auto"/>
            <w:noWrap/>
            <w:vAlign w:val="bottom"/>
            <w:hideMark/>
          </w:tcPr>
          <w:p w14:paraId="016B25E0" w14:textId="77777777" w:rsidR="009B60A3" w:rsidRPr="009B581F" w:rsidRDefault="009B60A3" w:rsidP="00336D40">
            <w:pPr>
              <w:spacing w:line="240" w:lineRule="auto"/>
              <w:rPr>
                <w:rFonts w:eastAsia="Times New Roman"/>
                <w:color w:val="000000"/>
                <w:lang w:eastAsia="da-DK"/>
              </w:rPr>
            </w:pPr>
            <w:r w:rsidRPr="009B581F">
              <w:rPr>
                <w:rFonts w:eastAsia="Times New Roman"/>
                <w:color w:val="000000"/>
                <w:lang w:eastAsia="da-DK"/>
              </w:rPr>
              <w:t>?</w:t>
            </w:r>
          </w:p>
        </w:tc>
        <w:tc>
          <w:tcPr>
            <w:tcW w:w="660" w:type="dxa"/>
            <w:tcBorders>
              <w:top w:val="single" w:sz="8" w:space="0" w:color="auto"/>
              <w:left w:val="nil"/>
              <w:bottom w:val="single" w:sz="4" w:space="0" w:color="auto"/>
              <w:right w:val="single" w:sz="4" w:space="0" w:color="auto"/>
            </w:tcBorders>
            <w:shd w:val="clear" w:color="auto" w:fill="auto"/>
            <w:vAlign w:val="bottom"/>
            <w:hideMark/>
          </w:tcPr>
          <w:p w14:paraId="0698B5DB" w14:textId="77777777" w:rsidR="009B60A3" w:rsidRPr="009B581F" w:rsidRDefault="009B60A3" w:rsidP="00336D40">
            <w:pPr>
              <w:spacing w:line="240" w:lineRule="auto"/>
              <w:rPr>
                <w:rFonts w:eastAsia="Times New Roman"/>
                <w:color w:val="000000"/>
                <w:lang w:eastAsia="da-DK"/>
              </w:rPr>
            </w:pPr>
            <w:r w:rsidRPr="009B581F">
              <w:rPr>
                <w:rFonts w:eastAsia="Times New Roman"/>
                <w:color w:val="000000"/>
                <w:lang w:eastAsia="da-DK"/>
              </w:rPr>
              <w:t> </w:t>
            </w:r>
          </w:p>
        </w:tc>
        <w:tc>
          <w:tcPr>
            <w:tcW w:w="360" w:type="dxa"/>
            <w:tcBorders>
              <w:top w:val="single" w:sz="8" w:space="0" w:color="auto"/>
              <w:left w:val="nil"/>
              <w:bottom w:val="single" w:sz="4" w:space="0" w:color="auto"/>
              <w:right w:val="single" w:sz="4" w:space="0" w:color="auto"/>
            </w:tcBorders>
            <w:shd w:val="clear" w:color="000000" w:fill="00B050"/>
            <w:vAlign w:val="bottom"/>
            <w:hideMark/>
          </w:tcPr>
          <w:p w14:paraId="2B853DDF" w14:textId="77777777" w:rsidR="009B60A3" w:rsidRPr="009B581F" w:rsidRDefault="009B60A3" w:rsidP="00336D40">
            <w:pPr>
              <w:spacing w:line="240" w:lineRule="auto"/>
              <w:rPr>
                <w:rFonts w:eastAsia="Times New Roman"/>
                <w:color w:val="000000"/>
                <w:lang w:eastAsia="da-DK"/>
              </w:rPr>
            </w:pPr>
            <w:r w:rsidRPr="009B581F">
              <w:rPr>
                <w:rFonts w:eastAsia="Times New Roman"/>
                <w:color w:val="000000"/>
                <w:lang w:eastAsia="da-DK"/>
              </w:rPr>
              <w:t> </w:t>
            </w:r>
          </w:p>
        </w:tc>
        <w:tc>
          <w:tcPr>
            <w:tcW w:w="400" w:type="dxa"/>
            <w:tcBorders>
              <w:top w:val="single" w:sz="8" w:space="0" w:color="auto"/>
              <w:left w:val="nil"/>
              <w:bottom w:val="single" w:sz="4" w:space="0" w:color="auto"/>
              <w:right w:val="single" w:sz="4" w:space="0" w:color="auto"/>
            </w:tcBorders>
            <w:shd w:val="clear" w:color="000000" w:fill="FF0000"/>
            <w:noWrap/>
            <w:vAlign w:val="bottom"/>
            <w:hideMark/>
          </w:tcPr>
          <w:p w14:paraId="31A35289" w14:textId="77777777" w:rsidR="009B60A3" w:rsidRPr="009B581F" w:rsidRDefault="009B60A3" w:rsidP="00336D40">
            <w:pPr>
              <w:spacing w:line="240" w:lineRule="auto"/>
              <w:rPr>
                <w:rFonts w:eastAsia="Times New Roman"/>
                <w:color w:val="000000"/>
                <w:lang w:eastAsia="da-DK"/>
              </w:rPr>
            </w:pPr>
            <w:r w:rsidRPr="009B581F">
              <w:rPr>
                <w:rFonts w:eastAsia="Times New Roman"/>
                <w:color w:val="000000"/>
                <w:lang w:eastAsia="da-DK"/>
              </w:rPr>
              <w:t> </w:t>
            </w:r>
          </w:p>
        </w:tc>
        <w:tc>
          <w:tcPr>
            <w:tcW w:w="400" w:type="dxa"/>
            <w:tcBorders>
              <w:top w:val="single" w:sz="8" w:space="0" w:color="auto"/>
              <w:left w:val="nil"/>
              <w:bottom w:val="single" w:sz="4" w:space="0" w:color="auto"/>
              <w:right w:val="single" w:sz="4" w:space="0" w:color="auto"/>
            </w:tcBorders>
            <w:shd w:val="clear" w:color="000000" w:fill="FF0000"/>
            <w:noWrap/>
            <w:vAlign w:val="bottom"/>
            <w:hideMark/>
          </w:tcPr>
          <w:p w14:paraId="61A22700" w14:textId="77777777" w:rsidR="009B60A3" w:rsidRPr="009B581F" w:rsidRDefault="009B60A3" w:rsidP="00336D40">
            <w:pPr>
              <w:spacing w:line="240" w:lineRule="auto"/>
              <w:rPr>
                <w:rFonts w:eastAsia="Times New Roman"/>
                <w:color w:val="000000"/>
                <w:lang w:eastAsia="da-DK"/>
              </w:rPr>
            </w:pPr>
            <w:r w:rsidRPr="009B581F">
              <w:rPr>
                <w:rFonts w:eastAsia="Times New Roman"/>
                <w:color w:val="000000"/>
                <w:lang w:eastAsia="da-DK"/>
              </w:rPr>
              <w:t> </w:t>
            </w:r>
          </w:p>
        </w:tc>
        <w:tc>
          <w:tcPr>
            <w:tcW w:w="400" w:type="dxa"/>
            <w:tcBorders>
              <w:top w:val="single" w:sz="8" w:space="0" w:color="auto"/>
              <w:left w:val="nil"/>
              <w:bottom w:val="single" w:sz="4" w:space="0" w:color="auto"/>
              <w:right w:val="single" w:sz="4" w:space="0" w:color="auto"/>
            </w:tcBorders>
            <w:shd w:val="clear" w:color="000000" w:fill="00B050"/>
            <w:noWrap/>
            <w:vAlign w:val="bottom"/>
            <w:hideMark/>
          </w:tcPr>
          <w:p w14:paraId="24BF094D" w14:textId="77777777" w:rsidR="009B60A3" w:rsidRPr="009B581F" w:rsidRDefault="009B60A3" w:rsidP="00336D40">
            <w:pPr>
              <w:spacing w:line="240" w:lineRule="auto"/>
              <w:rPr>
                <w:rFonts w:eastAsia="Times New Roman"/>
                <w:color w:val="000000"/>
                <w:lang w:eastAsia="da-DK"/>
              </w:rPr>
            </w:pPr>
            <w:r w:rsidRPr="009B581F">
              <w:rPr>
                <w:rFonts w:eastAsia="Times New Roman"/>
                <w:color w:val="000000"/>
                <w:lang w:eastAsia="da-DK"/>
              </w:rPr>
              <w:t> </w:t>
            </w:r>
          </w:p>
        </w:tc>
        <w:tc>
          <w:tcPr>
            <w:tcW w:w="400" w:type="dxa"/>
            <w:tcBorders>
              <w:top w:val="single" w:sz="8" w:space="0" w:color="auto"/>
              <w:left w:val="nil"/>
              <w:bottom w:val="single" w:sz="4" w:space="0" w:color="auto"/>
              <w:right w:val="single" w:sz="4" w:space="0" w:color="auto"/>
            </w:tcBorders>
            <w:shd w:val="clear" w:color="000000" w:fill="00B050"/>
            <w:noWrap/>
            <w:vAlign w:val="bottom"/>
            <w:hideMark/>
          </w:tcPr>
          <w:p w14:paraId="4FD4861F" w14:textId="77777777" w:rsidR="009B60A3" w:rsidRPr="009B581F" w:rsidRDefault="009B60A3" w:rsidP="00336D40">
            <w:pPr>
              <w:spacing w:line="240" w:lineRule="auto"/>
              <w:rPr>
                <w:rFonts w:eastAsia="Times New Roman"/>
                <w:color w:val="000000"/>
                <w:lang w:eastAsia="da-DK"/>
              </w:rPr>
            </w:pPr>
            <w:r w:rsidRPr="009B581F">
              <w:rPr>
                <w:rFonts w:eastAsia="Times New Roman"/>
                <w:color w:val="000000"/>
                <w:lang w:eastAsia="da-DK"/>
              </w:rPr>
              <w:t> </w:t>
            </w:r>
          </w:p>
        </w:tc>
        <w:tc>
          <w:tcPr>
            <w:tcW w:w="400" w:type="dxa"/>
            <w:tcBorders>
              <w:top w:val="single" w:sz="8" w:space="0" w:color="auto"/>
              <w:left w:val="nil"/>
              <w:bottom w:val="single" w:sz="4" w:space="0" w:color="auto"/>
              <w:right w:val="single" w:sz="4" w:space="0" w:color="auto"/>
            </w:tcBorders>
            <w:shd w:val="clear" w:color="000000" w:fill="00B050"/>
            <w:noWrap/>
            <w:vAlign w:val="bottom"/>
            <w:hideMark/>
          </w:tcPr>
          <w:p w14:paraId="272A211D" w14:textId="77777777" w:rsidR="009B60A3" w:rsidRPr="009B581F" w:rsidRDefault="009B60A3" w:rsidP="00336D40">
            <w:pPr>
              <w:spacing w:line="240" w:lineRule="auto"/>
              <w:rPr>
                <w:rFonts w:eastAsia="Times New Roman"/>
                <w:color w:val="000000"/>
                <w:lang w:eastAsia="da-DK"/>
              </w:rPr>
            </w:pPr>
            <w:r w:rsidRPr="009B581F">
              <w:rPr>
                <w:rFonts w:eastAsia="Times New Roman"/>
                <w:color w:val="000000"/>
                <w:lang w:eastAsia="da-DK"/>
              </w:rPr>
              <w:t> </w:t>
            </w:r>
          </w:p>
        </w:tc>
        <w:tc>
          <w:tcPr>
            <w:tcW w:w="400" w:type="dxa"/>
            <w:tcBorders>
              <w:top w:val="single" w:sz="8" w:space="0" w:color="auto"/>
              <w:left w:val="nil"/>
              <w:bottom w:val="single" w:sz="4" w:space="0" w:color="auto"/>
              <w:right w:val="single" w:sz="4" w:space="0" w:color="auto"/>
            </w:tcBorders>
            <w:shd w:val="clear" w:color="000000" w:fill="FF0000"/>
            <w:noWrap/>
            <w:vAlign w:val="bottom"/>
            <w:hideMark/>
          </w:tcPr>
          <w:p w14:paraId="164524D0" w14:textId="77777777" w:rsidR="009B60A3" w:rsidRPr="009B581F" w:rsidRDefault="009B60A3" w:rsidP="00336D40">
            <w:pPr>
              <w:spacing w:line="240" w:lineRule="auto"/>
              <w:rPr>
                <w:rFonts w:eastAsia="Times New Roman"/>
                <w:color w:val="000000"/>
                <w:lang w:eastAsia="da-DK"/>
              </w:rPr>
            </w:pPr>
            <w:r w:rsidRPr="009B581F">
              <w:rPr>
                <w:rFonts w:eastAsia="Times New Roman"/>
                <w:color w:val="000000"/>
                <w:lang w:eastAsia="da-DK"/>
              </w:rPr>
              <w:t> </w:t>
            </w:r>
          </w:p>
        </w:tc>
        <w:tc>
          <w:tcPr>
            <w:tcW w:w="400" w:type="dxa"/>
            <w:tcBorders>
              <w:top w:val="single" w:sz="8" w:space="0" w:color="auto"/>
              <w:left w:val="nil"/>
              <w:bottom w:val="single" w:sz="4" w:space="0" w:color="auto"/>
              <w:right w:val="single" w:sz="4" w:space="0" w:color="auto"/>
            </w:tcBorders>
            <w:shd w:val="clear" w:color="000000" w:fill="FF0000"/>
            <w:noWrap/>
            <w:vAlign w:val="bottom"/>
            <w:hideMark/>
          </w:tcPr>
          <w:p w14:paraId="75A1F9C7" w14:textId="77777777" w:rsidR="009B60A3" w:rsidRPr="009B581F" w:rsidRDefault="009B60A3" w:rsidP="00336D40">
            <w:pPr>
              <w:spacing w:line="240" w:lineRule="auto"/>
              <w:rPr>
                <w:rFonts w:eastAsia="Times New Roman"/>
                <w:color w:val="000000"/>
                <w:lang w:eastAsia="da-DK"/>
              </w:rPr>
            </w:pPr>
            <w:r w:rsidRPr="009B581F">
              <w:rPr>
                <w:rFonts w:eastAsia="Times New Roman"/>
                <w:color w:val="000000"/>
                <w:lang w:eastAsia="da-DK"/>
              </w:rPr>
              <w:t> </w:t>
            </w:r>
          </w:p>
        </w:tc>
        <w:tc>
          <w:tcPr>
            <w:tcW w:w="400" w:type="dxa"/>
            <w:tcBorders>
              <w:top w:val="single" w:sz="8" w:space="0" w:color="auto"/>
              <w:left w:val="nil"/>
              <w:bottom w:val="single" w:sz="4" w:space="0" w:color="auto"/>
              <w:right w:val="single" w:sz="8" w:space="0" w:color="auto"/>
            </w:tcBorders>
            <w:shd w:val="clear" w:color="000000" w:fill="00B050"/>
            <w:noWrap/>
            <w:vAlign w:val="bottom"/>
            <w:hideMark/>
          </w:tcPr>
          <w:p w14:paraId="61F84CAA" w14:textId="77777777" w:rsidR="009B60A3" w:rsidRPr="009B581F" w:rsidRDefault="009B60A3" w:rsidP="00336D40">
            <w:pPr>
              <w:spacing w:line="240" w:lineRule="auto"/>
              <w:rPr>
                <w:rFonts w:eastAsia="Times New Roman"/>
                <w:color w:val="000000"/>
                <w:lang w:eastAsia="da-DK"/>
              </w:rPr>
            </w:pPr>
            <w:r w:rsidRPr="009B581F">
              <w:rPr>
                <w:rFonts w:eastAsia="Times New Roman"/>
                <w:color w:val="000000"/>
                <w:lang w:eastAsia="da-DK"/>
              </w:rPr>
              <w:t> </w:t>
            </w:r>
          </w:p>
        </w:tc>
      </w:tr>
      <w:tr w:rsidR="009B60A3" w:rsidRPr="009B581F" w14:paraId="6346CA71" w14:textId="77777777" w:rsidTr="00336D40">
        <w:trPr>
          <w:trHeight w:val="300"/>
        </w:trPr>
        <w:tc>
          <w:tcPr>
            <w:tcW w:w="2340" w:type="dxa"/>
            <w:tcBorders>
              <w:top w:val="nil"/>
              <w:left w:val="single" w:sz="8" w:space="0" w:color="auto"/>
              <w:bottom w:val="single" w:sz="4" w:space="0" w:color="auto"/>
              <w:right w:val="single" w:sz="8" w:space="0" w:color="auto"/>
            </w:tcBorders>
            <w:shd w:val="clear" w:color="auto" w:fill="auto"/>
            <w:vAlign w:val="bottom"/>
            <w:hideMark/>
          </w:tcPr>
          <w:p w14:paraId="1A48FD0C" w14:textId="77777777" w:rsidR="009B60A3" w:rsidRPr="009B581F" w:rsidRDefault="009B60A3" w:rsidP="00336D40">
            <w:pPr>
              <w:spacing w:line="240" w:lineRule="auto"/>
              <w:rPr>
                <w:rFonts w:eastAsia="Times New Roman"/>
                <w:color w:val="000000"/>
                <w:lang w:eastAsia="da-DK"/>
              </w:rPr>
            </w:pPr>
            <w:r w:rsidRPr="009B581F">
              <w:rPr>
                <w:rFonts w:eastAsia="Times New Roman"/>
                <w:color w:val="000000"/>
                <w:lang w:eastAsia="da-DK"/>
              </w:rPr>
              <w:t>H &amp; D / Sløjd</w:t>
            </w:r>
          </w:p>
        </w:tc>
        <w:tc>
          <w:tcPr>
            <w:tcW w:w="520" w:type="dxa"/>
            <w:tcBorders>
              <w:top w:val="nil"/>
              <w:left w:val="nil"/>
              <w:bottom w:val="single" w:sz="4" w:space="0" w:color="auto"/>
              <w:right w:val="single" w:sz="4" w:space="0" w:color="auto"/>
            </w:tcBorders>
            <w:shd w:val="clear" w:color="auto" w:fill="auto"/>
            <w:noWrap/>
            <w:vAlign w:val="bottom"/>
            <w:hideMark/>
          </w:tcPr>
          <w:p w14:paraId="7D207711" w14:textId="77777777" w:rsidR="009B60A3" w:rsidRPr="009B581F" w:rsidRDefault="009B60A3" w:rsidP="00336D40">
            <w:pPr>
              <w:spacing w:line="240" w:lineRule="auto"/>
              <w:rPr>
                <w:rFonts w:eastAsia="Times New Roman"/>
                <w:color w:val="000000"/>
                <w:lang w:eastAsia="da-DK"/>
              </w:rPr>
            </w:pPr>
            <w:r w:rsidRPr="009B581F">
              <w:rPr>
                <w:rFonts w:eastAsia="Times New Roman"/>
                <w:color w:val="000000"/>
                <w:lang w:eastAsia="da-DK"/>
              </w:rPr>
              <w:t>?</w:t>
            </w:r>
          </w:p>
        </w:tc>
        <w:tc>
          <w:tcPr>
            <w:tcW w:w="660" w:type="dxa"/>
            <w:tcBorders>
              <w:top w:val="nil"/>
              <w:left w:val="nil"/>
              <w:bottom w:val="single" w:sz="4" w:space="0" w:color="auto"/>
              <w:right w:val="single" w:sz="4" w:space="0" w:color="auto"/>
            </w:tcBorders>
            <w:shd w:val="clear" w:color="auto" w:fill="auto"/>
            <w:vAlign w:val="bottom"/>
            <w:hideMark/>
          </w:tcPr>
          <w:p w14:paraId="6184D2D7" w14:textId="77777777" w:rsidR="009B60A3" w:rsidRPr="009B581F" w:rsidRDefault="009B60A3" w:rsidP="00336D40">
            <w:pPr>
              <w:spacing w:line="240" w:lineRule="auto"/>
              <w:rPr>
                <w:rFonts w:eastAsia="Times New Roman"/>
                <w:color w:val="000000"/>
                <w:lang w:eastAsia="da-DK"/>
              </w:rPr>
            </w:pPr>
            <w:r w:rsidRPr="009B581F">
              <w:rPr>
                <w:rFonts w:eastAsia="Times New Roman"/>
                <w:color w:val="000000"/>
                <w:lang w:eastAsia="da-DK"/>
              </w:rPr>
              <w:t> </w:t>
            </w:r>
          </w:p>
        </w:tc>
        <w:tc>
          <w:tcPr>
            <w:tcW w:w="360" w:type="dxa"/>
            <w:tcBorders>
              <w:top w:val="nil"/>
              <w:left w:val="nil"/>
              <w:bottom w:val="single" w:sz="4" w:space="0" w:color="auto"/>
              <w:right w:val="single" w:sz="4" w:space="0" w:color="auto"/>
            </w:tcBorders>
            <w:shd w:val="clear" w:color="000000" w:fill="00B050"/>
            <w:vAlign w:val="bottom"/>
            <w:hideMark/>
          </w:tcPr>
          <w:p w14:paraId="3F997220" w14:textId="77777777" w:rsidR="009B60A3" w:rsidRPr="009B581F" w:rsidRDefault="009B60A3" w:rsidP="00336D40">
            <w:pPr>
              <w:spacing w:line="240" w:lineRule="auto"/>
              <w:rPr>
                <w:rFonts w:eastAsia="Times New Roman"/>
                <w:color w:val="000000"/>
                <w:lang w:eastAsia="da-DK"/>
              </w:rPr>
            </w:pPr>
            <w:r w:rsidRPr="009B581F">
              <w:rPr>
                <w:rFonts w:eastAsia="Times New Roman"/>
                <w:color w:val="000000"/>
                <w:lang w:eastAsia="da-DK"/>
              </w:rPr>
              <w:t> </w:t>
            </w:r>
          </w:p>
        </w:tc>
        <w:tc>
          <w:tcPr>
            <w:tcW w:w="400" w:type="dxa"/>
            <w:tcBorders>
              <w:top w:val="nil"/>
              <w:left w:val="nil"/>
              <w:bottom w:val="single" w:sz="4" w:space="0" w:color="auto"/>
              <w:right w:val="single" w:sz="4" w:space="0" w:color="auto"/>
            </w:tcBorders>
            <w:shd w:val="clear" w:color="000000" w:fill="FF0000"/>
            <w:noWrap/>
            <w:vAlign w:val="bottom"/>
            <w:hideMark/>
          </w:tcPr>
          <w:p w14:paraId="7CBBFE4D" w14:textId="77777777" w:rsidR="009B60A3" w:rsidRPr="009B581F" w:rsidRDefault="009B60A3" w:rsidP="00336D40">
            <w:pPr>
              <w:spacing w:line="240" w:lineRule="auto"/>
              <w:rPr>
                <w:rFonts w:eastAsia="Times New Roman"/>
                <w:color w:val="000000"/>
                <w:lang w:eastAsia="da-DK"/>
              </w:rPr>
            </w:pPr>
            <w:r w:rsidRPr="009B581F">
              <w:rPr>
                <w:rFonts w:eastAsia="Times New Roman"/>
                <w:color w:val="000000"/>
                <w:lang w:eastAsia="da-DK"/>
              </w:rPr>
              <w:t> </w:t>
            </w:r>
          </w:p>
        </w:tc>
        <w:tc>
          <w:tcPr>
            <w:tcW w:w="400" w:type="dxa"/>
            <w:tcBorders>
              <w:top w:val="nil"/>
              <w:left w:val="nil"/>
              <w:bottom w:val="single" w:sz="4" w:space="0" w:color="auto"/>
              <w:right w:val="single" w:sz="4" w:space="0" w:color="auto"/>
            </w:tcBorders>
            <w:shd w:val="clear" w:color="000000" w:fill="FF0000"/>
            <w:noWrap/>
            <w:vAlign w:val="bottom"/>
            <w:hideMark/>
          </w:tcPr>
          <w:p w14:paraId="5317D784" w14:textId="77777777" w:rsidR="009B60A3" w:rsidRPr="009B581F" w:rsidRDefault="009B60A3" w:rsidP="00336D40">
            <w:pPr>
              <w:spacing w:line="240" w:lineRule="auto"/>
              <w:rPr>
                <w:rFonts w:eastAsia="Times New Roman"/>
                <w:color w:val="000000"/>
                <w:lang w:eastAsia="da-DK"/>
              </w:rPr>
            </w:pPr>
            <w:r w:rsidRPr="009B581F">
              <w:rPr>
                <w:rFonts w:eastAsia="Times New Roman"/>
                <w:color w:val="000000"/>
                <w:lang w:eastAsia="da-DK"/>
              </w:rPr>
              <w:t> </w:t>
            </w:r>
          </w:p>
        </w:tc>
        <w:tc>
          <w:tcPr>
            <w:tcW w:w="400" w:type="dxa"/>
            <w:tcBorders>
              <w:top w:val="nil"/>
              <w:left w:val="nil"/>
              <w:bottom w:val="single" w:sz="4" w:space="0" w:color="auto"/>
              <w:right w:val="single" w:sz="4" w:space="0" w:color="auto"/>
            </w:tcBorders>
            <w:shd w:val="clear" w:color="000000" w:fill="00B050"/>
            <w:noWrap/>
            <w:vAlign w:val="bottom"/>
            <w:hideMark/>
          </w:tcPr>
          <w:p w14:paraId="54B3D36B" w14:textId="77777777" w:rsidR="009B60A3" w:rsidRPr="009B581F" w:rsidRDefault="009B60A3" w:rsidP="00336D40">
            <w:pPr>
              <w:spacing w:line="240" w:lineRule="auto"/>
              <w:rPr>
                <w:rFonts w:eastAsia="Times New Roman"/>
                <w:color w:val="000000"/>
                <w:lang w:eastAsia="da-DK"/>
              </w:rPr>
            </w:pPr>
            <w:r w:rsidRPr="009B581F">
              <w:rPr>
                <w:rFonts w:eastAsia="Times New Roman"/>
                <w:color w:val="000000"/>
                <w:lang w:eastAsia="da-DK"/>
              </w:rPr>
              <w:t> </w:t>
            </w:r>
          </w:p>
        </w:tc>
        <w:tc>
          <w:tcPr>
            <w:tcW w:w="400" w:type="dxa"/>
            <w:tcBorders>
              <w:top w:val="nil"/>
              <w:left w:val="nil"/>
              <w:bottom w:val="single" w:sz="4" w:space="0" w:color="auto"/>
              <w:right w:val="single" w:sz="4" w:space="0" w:color="auto"/>
            </w:tcBorders>
            <w:shd w:val="clear" w:color="000000" w:fill="00B050"/>
            <w:noWrap/>
            <w:vAlign w:val="bottom"/>
            <w:hideMark/>
          </w:tcPr>
          <w:p w14:paraId="11C2A25D" w14:textId="77777777" w:rsidR="009B60A3" w:rsidRPr="009B581F" w:rsidRDefault="009B60A3" w:rsidP="00336D40">
            <w:pPr>
              <w:spacing w:line="240" w:lineRule="auto"/>
              <w:rPr>
                <w:rFonts w:eastAsia="Times New Roman"/>
                <w:color w:val="000000"/>
                <w:lang w:eastAsia="da-DK"/>
              </w:rPr>
            </w:pPr>
            <w:r w:rsidRPr="009B581F">
              <w:rPr>
                <w:rFonts w:eastAsia="Times New Roman"/>
                <w:color w:val="000000"/>
                <w:lang w:eastAsia="da-DK"/>
              </w:rPr>
              <w:t> </w:t>
            </w:r>
          </w:p>
        </w:tc>
        <w:tc>
          <w:tcPr>
            <w:tcW w:w="400" w:type="dxa"/>
            <w:tcBorders>
              <w:top w:val="nil"/>
              <w:left w:val="nil"/>
              <w:bottom w:val="single" w:sz="4" w:space="0" w:color="auto"/>
              <w:right w:val="single" w:sz="4" w:space="0" w:color="auto"/>
            </w:tcBorders>
            <w:shd w:val="clear" w:color="000000" w:fill="00B050"/>
            <w:noWrap/>
            <w:vAlign w:val="bottom"/>
            <w:hideMark/>
          </w:tcPr>
          <w:p w14:paraId="72DB923D" w14:textId="77777777" w:rsidR="009B60A3" w:rsidRPr="009B581F" w:rsidRDefault="009B60A3" w:rsidP="00336D40">
            <w:pPr>
              <w:spacing w:line="240" w:lineRule="auto"/>
              <w:rPr>
                <w:rFonts w:eastAsia="Times New Roman"/>
                <w:color w:val="000000"/>
                <w:lang w:eastAsia="da-DK"/>
              </w:rPr>
            </w:pPr>
            <w:r w:rsidRPr="009B581F">
              <w:rPr>
                <w:rFonts w:eastAsia="Times New Roman"/>
                <w:color w:val="000000"/>
                <w:lang w:eastAsia="da-DK"/>
              </w:rPr>
              <w:t> </w:t>
            </w:r>
          </w:p>
        </w:tc>
        <w:tc>
          <w:tcPr>
            <w:tcW w:w="400" w:type="dxa"/>
            <w:tcBorders>
              <w:top w:val="nil"/>
              <w:left w:val="nil"/>
              <w:bottom w:val="single" w:sz="4" w:space="0" w:color="auto"/>
              <w:right w:val="single" w:sz="4" w:space="0" w:color="auto"/>
            </w:tcBorders>
            <w:shd w:val="clear" w:color="000000" w:fill="FF0000"/>
            <w:noWrap/>
            <w:vAlign w:val="bottom"/>
            <w:hideMark/>
          </w:tcPr>
          <w:p w14:paraId="6C8620CC" w14:textId="77777777" w:rsidR="009B60A3" w:rsidRPr="009B581F" w:rsidRDefault="009B60A3" w:rsidP="00336D40">
            <w:pPr>
              <w:spacing w:line="240" w:lineRule="auto"/>
              <w:rPr>
                <w:rFonts w:eastAsia="Times New Roman"/>
                <w:color w:val="000000"/>
                <w:lang w:eastAsia="da-DK"/>
              </w:rPr>
            </w:pPr>
            <w:r w:rsidRPr="009B581F">
              <w:rPr>
                <w:rFonts w:eastAsia="Times New Roman"/>
                <w:color w:val="000000"/>
                <w:lang w:eastAsia="da-DK"/>
              </w:rPr>
              <w:t> </w:t>
            </w:r>
          </w:p>
        </w:tc>
        <w:tc>
          <w:tcPr>
            <w:tcW w:w="400" w:type="dxa"/>
            <w:tcBorders>
              <w:top w:val="nil"/>
              <w:left w:val="nil"/>
              <w:bottom w:val="single" w:sz="4" w:space="0" w:color="auto"/>
              <w:right w:val="single" w:sz="4" w:space="0" w:color="auto"/>
            </w:tcBorders>
            <w:shd w:val="clear" w:color="000000" w:fill="FF0000"/>
            <w:noWrap/>
            <w:vAlign w:val="bottom"/>
            <w:hideMark/>
          </w:tcPr>
          <w:p w14:paraId="70A52F03" w14:textId="77777777" w:rsidR="009B60A3" w:rsidRPr="009B581F" w:rsidRDefault="009B60A3" w:rsidP="00336D40">
            <w:pPr>
              <w:spacing w:line="240" w:lineRule="auto"/>
              <w:rPr>
                <w:rFonts w:eastAsia="Times New Roman"/>
                <w:color w:val="000000"/>
                <w:lang w:eastAsia="da-DK"/>
              </w:rPr>
            </w:pPr>
            <w:r w:rsidRPr="009B581F">
              <w:rPr>
                <w:rFonts w:eastAsia="Times New Roman"/>
                <w:color w:val="000000"/>
                <w:lang w:eastAsia="da-DK"/>
              </w:rPr>
              <w:t> </w:t>
            </w:r>
          </w:p>
        </w:tc>
        <w:tc>
          <w:tcPr>
            <w:tcW w:w="400" w:type="dxa"/>
            <w:tcBorders>
              <w:top w:val="nil"/>
              <w:left w:val="nil"/>
              <w:bottom w:val="single" w:sz="4" w:space="0" w:color="auto"/>
              <w:right w:val="single" w:sz="8" w:space="0" w:color="auto"/>
            </w:tcBorders>
            <w:shd w:val="clear" w:color="000000" w:fill="00B050"/>
            <w:noWrap/>
            <w:vAlign w:val="bottom"/>
            <w:hideMark/>
          </w:tcPr>
          <w:p w14:paraId="0C097E81" w14:textId="77777777" w:rsidR="009B60A3" w:rsidRPr="009B581F" w:rsidRDefault="009B60A3" w:rsidP="00336D40">
            <w:pPr>
              <w:spacing w:line="240" w:lineRule="auto"/>
              <w:rPr>
                <w:rFonts w:eastAsia="Times New Roman"/>
                <w:color w:val="000000"/>
                <w:lang w:eastAsia="da-DK"/>
              </w:rPr>
            </w:pPr>
            <w:r w:rsidRPr="009B581F">
              <w:rPr>
                <w:rFonts w:eastAsia="Times New Roman"/>
                <w:color w:val="000000"/>
                <w:lang w:eastAsia="da-DK"/>
              </w:rPr>
              <w:t> </w:t>
            </w:r>
          </w:p>
        </w:tc>
      </w:tr>
      <w:tr w:rsidR="009B60A3" w:rsidRPr="009B581F" w14:paraId="7AD5991E" w14:textId="77777777" w:rsidTr="00336D40">
        <w:trPr>
          <w:trHeight w:val="300"/>
        </w:trPr>
        <w:tc>
          <w:tcPr>
            <w:tcW w:w="2340" w:type="dxa"/>
            <w:tcBorders>
              <w:top w:val="nil"/>
              <w:left w:val="single" w:sz="8" w:space="0" w:color="auto"/>
              <w:bottom w:val="single" w:sz="4" w:space="0" w:color="auto"/>
              <w:right w:val="single" w:sz="8" w:space="0" w:color="auto"/>
            </w:tcBorders>
            <w:shd w:val="clear" w:color="auto" w:fill="auto"/>
            <w:vAlign w:val="bottom"/>
            <w:hideMark/>
          </w:tcPr>
          <w:p w14:paraId="2DD13801" w14:textId="77777777" w:rsidR="009B60A3" w:rsidRPr="009B581F" w:rsidRDefault="009B60A3" w:rsidP="00336D40">
            <w:pPr>
              <w:spacing w:line="240" w:lineRule="auto"/>
              <w:rPr>
                <w:rFonts w:eastAsia="Times New Roman"/>
                <w:color w:val="000000"/>
                <w:lang w:eastAsia="da-DK"/>
              </w:rPr>
            </w:pPr>
            <w:r w:rsidRPr="009B581F">
              <w:rPr>
                <w:rFonts w:eastAsia="Times New Roman"/>
                <w:color w:val="000000"/>
                <w:lang w:eastAsia="da-DK"/>
              </w:rPr>
              <w:t>H &amp; D / Billedkunst</w:t>
            </w:r>
          </w:p>
        </w:tc>
        <w:tc>
          <w:tcPr>
            <w:tcW w:w="520" w:type="dxa"/>
            <w:tcBorders>
              <w:top w:val="nil"/>
              <w:left w:val="nil"/>
              <w:bottom w:val="single" w:sz="4" w:space="0" w:color="auto"/>
              <w:right w:val="single" w:sz="4" w:space="0" w:color="auto"/>
            </w:tcBorders>
            <w:shd w:val="clear" w:color="auto" w:fill="auto"/>
            <w:noWrap/>
            <w:vAlign w:val="bottom"/>
            <w:hideMark/>
          </w:tcPr>
          <w:p w14:paraId="4E5E47DE" w14:textId="77777777" w:rsidR="009B60A3" w:rsidRPr="009B581F" w:rsidRDefault="009B60A3" w:rsidP="00336D40">
            <w:pPr>
              <w:spacing w:line="240" w:lineRule="auto"/>
              <w:rPr>
                <w:rFonts w:eastAsia="Times New Roman"/>
                <w:color w:val="000000"/>
                <w:lang w:eastAsia="da-DK"/>
              </w:rPr>
            </w:pPr>
            <w:r w:rsidRPr="009B581F">
              <w:rPr>
                <w:rFonts w:eastAsia="Times New Roman"/>
                <w:color w:val="000000"/>
                <w:lang w:eastAsia="da-DK"/>
              </w:rPr>
              <w:t>?</w:t>
            </w:r>
          </w:p>
        </w:tc>
        <w:tc>
          <w:tcPr>
            <w:tcW w:w="660" w:type="dxa"/>
            <w:tcBorders>
              <w:top w:val="nil"/>
              <w:left w:val="nil"/>
              <w:bottom w:val="single" w:sz="4" w:space="0" w:color="auto"/>
              <w:right w:val="single" w:sz="4" w:space="0" w:color="auto"/>
            </w:tcBorders>
            <w:shd w:val="clear" w:color="auto" w:fill="auto"/>
            <w:noWrap/>
            <w:vAlign w:val="bottom"/>
            <w:hideMark/>
          </w:tcPr>
          <w:p w14:paraId="11F7F0C2" w14:textId="77777777" w:rsidR="009B60A3" w:rsidRPr="009B581F" w:rsidRDefault="009B60A3" w:rsidP="00336D40">
            <w:pPr>
              <w:spacing w:line="240" w:lineRule="auto"/>
              <w:rPr>
                <w:rFonts w:eastAsia="Times New Roman"/>
                <w:color w:val="000000"/>
                <w:lang w:eastAsia="da-DK"/>
              </w:rPr>
            </w:pPr>
            <w:r w:rsidRPr="009B581F">
              <w:rPr>
                <w:rFonts w:eastAsia="Times New Roman"/>
                <w:color w:val="000000"/>
                <w:lang w:eastAsia="da-DK"/>
              </w:rPr>
              <w:t> </w:t>
            </w:r>
          </w:p>
        </w:tc>
        <w:tc>
          <w:tcPr>
            <w:tcW w:w="360" w:type="dxa"/>
            <w:tcBorders>
              <w:top w:val="nil"/>
              <w:left w:val="nil"/>
              <w:bottom w:val="single" w:sz="4" w:space="0" w:color="auto"/>
              <w:right w:val="single" w:sz="4" w:space="0" w:color="auto"/>
            </w:tcBorders>
            <w:shd w:val="clear" w:color="000000" w:fill="FF0000"/>
            <w:noWrap/>
            <w:vAlign w:val="bottom"/>
            <w:hideMark/>
          </w:tcPr>
          <w:p w14:paraId="6FDC0589" w14:textId="77777777" w:rsidR="009B60A3" w:rsidRPr="009B581F" w:rsidRDefault="009B60A3" w:rsidP="00336D40">
            <w:pPr>
              <w:spacing w:line="240" w:lineRule="auto"/>
              <w:rPr>
                <w:rFonts w:eastAsia="Times New Roman"/>
                <w:color w:val="000000"/>
                <w:lang w:eastAsia="da-DK"/>
              </w:rPr>
            </w:pPr>
            <w:r w:rsidRPr="009B581F">
              <w:rPr>
                <w:rFonts w:eastAsia="Times New Roman"/>
                <w:color w:val="000000"/>
                <w:lang w:eastAsia="da-DK"/>
              </w:rPr>
              <w:t> </w:t>
            </w:r>
          </w:p>
        </w:tc>
        <w:tc>
          <w:tcPr>
            <w:tcW w:w="400" w:type="dxa"/>
            <w:tcBorders>
              <w:top w:val="nil"/>
              <w:left w:val="nil"/>
              <w:bottom w:val="single" w:sz="4" w:space="0" w:color="auto"/>
              <w:right w:val="single" w:sz="4" w:space="0" w:color="auto"/>
            </w:tcBorders>
            <w:shd w:val="clear" w:color="000000" w:fill="FF0000"/>
            <w:noWrap/>
            <w:vAlign w:val="bottom"/>
            <w:hideMark/>
          </w:tcPr>
          <w:p w14:paraId="66CD4869" w14:textId="77777777" w:rsidR="009B60A3" w:rsidRPr="009B581F" w:rsidRDefault="009B60A3" w:rsidP="00336D40">
            <w:pPr>
              <w:spacing w:line="240" w:lineRule="auto"/>
              <w:rPr>
                <w:rFonts w:eastAsia="Times New Roman"/>
                <w:color w:val="000000"/>
                <w:lang w:eastAsia="da-DK"/>
              </w:rPr>
            </w:pPr>
            <w:r w:rsidRPr="009B581F">
              <w:rPr>
                <w:rFonts w:eastAsia="Times New Roman"/>
                <w:color w:val="000000"/>
                <w:lang w:eastAsia="da-DK"/>
              </w:rPr>
              <w:t> </w:t>
            </w:r>
          </w:p>
        </w:tc>
        <w:tc>
          <w:tcPr>
            <w:tcW w:w="400" w:type="dxa"/>
            <w:tcBorders>
              <w:top w:val="nil"/>
              <w:left w:val="nil"/>
              <w:bottom w:val="single" w:sz="4" w:space="0" w:color="auto"/>
              <w:right w:val="single" w:sz="4" w:space="0" w:color="auto"/>
            </w:tcBorders>
            <w:shd w:val="clear" w:color="auto" w:fill="auto"/>
            <w:noWrap/>
            <w:vAlign w:val="bottom"/>
            <w:hideMark/>
          </w:tcPr>
          <w:p w14:paraId="6C5FD6DB" w14:textId="77777777" w:rsidR="009B60A3" w:rsidRPr="009B581F" w:rsidRDefault="009B60A3" w:rsidP="00336D40">
            <w:pPr>
              <w:spacing w:line="240" w:lineRule="auto"/>
              <w:rPr>
                <w:rFonts w:eastAsia="Times New Roman"/>
                <w:color w:val="000000"/>
                <w:lang w:eastAsia="da-DK"/>
              </w:rPr>
            </w:pPr>
            <w:r w:rsidRPr="009B581F">
              <w:rPr>
                <w:rFonts w:eastAsia="Times New Roman"/>
                <w:color w:val="000000"/>
                <w:lang w:eastAsia="da-DK"/>
              </w:rPr>
              <w:t>-</w:t>
            </w:r>
          </w:p>
        </w:tc>
        <w:tc>
          <w:tcPr>
            <w:tcW w:w="400" w:type="dxa"/>
            <w:tcBorders>
              <w:top w:val="nil"/>
              <w:left w:val="nil"/>
              <w:bottom w:val="single" w:sz="4" w:space="0" w:color="auto"/>
              <w:right w:val="single" w:sz="4" w:space="0" w:color="auto"/>
            </w:tcBorders>
            <w:shd w:val="clear" w:color="000000" w:fill="FFFF00"/>
            <w:noWrap/>
            <w:vAlign w:val="bottom"/>
            <w:hideMark/>
          </w:tcPr>
          <w:p w14:paraId="33C29349" w14:textId="77777777" w:rsidR="009B60A3" w:rsidRPr="009B581F" w:rsidRDefault="009B60A3" w:rsidP="00336D40">
            <w:pPr>
              <w:spacing w:line="240" w:lineRule="auto"/>
              <w:rPr>
                <w:rFonts w:eastAsia="Times New Roman"/>
                <w:color w:val="000000"/>
                <w:lang w:eastAsia="da-DK"/>
              </w:rPr>
            </w:pPr>
            <w:r w:rsidRPr="009B581F">
              <w:rPr>
                <w:rFonts w:eastAsia="Times New Roman"/>
                <w:color w:val="000000"/>
                <w:lang w:eastAsia="da-DK"/>
              </w:rPr>
              <w:t> </w:t>
            </w:r>
          </w:p>
        </w:tc>
        <w:tc>
          <w:tcPr>
            <w:tcW w:w="400" w:type="dxa"/>
            <w:tcBorders>
              <w:top w:val="nil"/>
              <w:left w:val="nil"/>
              <w:bottom w:val="single" w:sz="4" w:space="0" w:color="auto"/>
              <w:right w:val="single" w:sz="4" w:space="0" w:color="auto"/>
            </w:tcBorders>
            <w:shd w:val="clear" w:color="000000" w:fill="FFFF00"/>
            <w:noWrap/>
            <w:vAlign w:val="bottom"/>
            <w:hideMark/>
          </w:tcPr>
          <w:p w14:paraId="4A991795" w14:textId="77777777" w:rsidR="009B60A3" w:rsidRPr="009B581F" w:rsidRDefault="009B60A3" w:rsidP="00336D40">
            <w:pPr>
              <w:spacing w:line="240" w:lineRule="auto"/>
              <w:rPr>
                <w:rFonts w:eastAsia="Times New Roman"/>
                <w:color w:val="000000"/>
                <w:lang w:eastAsia="da-DK"/>
              </w:rPr>
            </w:pPr>
            <w:r w:rsidRPr="009B581F">
              <w:rPr>
                <w:rFonts w:eastAsia="Times New Roman"/>
                <w:color w:val="000000"/>
                <w:lang w:eastAsia="da-DK"/>
              </w:rPr>
              <w:t> </w:t>
            </w:r>
          </w:p>
        </w:tc>
        <w:tc>
          <w:tcPr>
            <w:tcW w:w="400" w:type="dxa"/>
            <w:tcBorders>
              <w:top w:val="nil"/>
              <w:left w:val="nil"/>
              <w:bottom w:val="single" w:sz="4" w:space="0" w:color="auto"/>
              <w:right w:val="single" w:sz="4" w:space="0" w:color="auto"/>
            </w:tcBorders>
            <w:shd w:val="clear" w:color="000000" w:fill="FF0000"/>
            <w:noWrap/>
            <w:vAlign w:val="bottom"/>
            <w:hideMark/>
          </w:tcPr>
          <w:p w14:paraId="6E2A9494" w14:textId="77777777" w:rsidR="009B60A3" w:rsidRPr="009B581F" w:rsidRDefault="009B60A3" w:rsidP="00336D40">
            <w:pPr>
              <w:spacing w:line="240" w:lineRule="auto"/>
              <w:rPr>
                <w:rFonts w:eastAsia="Times New Roman"/>
                <w:color w:val="000000"/>
                <w:lang w:eastAsia="da-DK"/>
              </w:rPr>
            </w:pPr>
            <w:r w:rsidRPr="009B581F">
              <w:rPr>
                <w:rFonts w:eastAsia="Times New Roman"/>
                <w:color w:val="000000"/>
                <w:lang w:eastAsia="da-DK"/>
              </w:rPr>
              <w:t> </w:t>
            </w:r>
          </w:p>
        </w:tc>
        <w:tc>
          <w:tcPr>
            <w:tcW w:w="400" w:type="dxa"/>
            <w:tcBorders>
              <w:top w:val="nil"/>
              <w:left w:val="nil"/>
              <w:bottom w:val="single" w:sz="4" w:space="0" w:color="auto"/>
              <w:right w:val="single" w:sz="4" w:space="0" w:color="auto"/>
            </w:tcBorders>
            <w:shd w:val="clear" w:color="auto" w:fill="auto"/>
            <w:noWrap/>
            <w:vAlign w:val="bottom"/>
            <w:hideMark/>
          </w:tcPr>
          <w:p w14:paraId="7292EFB8" w14:textId="77777777" w:rsidR="009B60A3" w:rsidRPr="009B581F" w:rsidRDefault="009B60A3" w:rsidP="00336D40">
            <w:pPr>
              <w:spacing w:line="240" w:lineRule="auto"/>
              <w:rPr>
                <w:rFonts w:eastAsia="Times New Roman"/>
                <w:color w:val="000000"/>
                <w:lang w:eastAsia="da-DK"/>
              </w:rPr>
            </w:pPr>
            <w:r w:rsidRPr="009B581F">
              <w:rPr>
                <w:rFonts w:eastAsia="Times New Roman"/>
                <w:color w:val="000000"/>
                <w:lang w:eastAsia="da-DK"/>
              </w:rPr>
              <w:t>-</w:t>
            </w:r>
          </w:p>
        </w:tc>
        <w:tc>
          <w:tcPr>
            <w:tcW w:w="400" w:type="dxa"/>
            <w:tcBorders>
              <w:top w:val="nil"/>
              <w:left w:val="nil"/>
              <w:bottom w:val="single" w:sz="4" w:space="0" w:color="auto"/>
              <w:right w:val="single" w:sz="4" w:space="0" w:color="auto"/>
            </w:tcBorders>
            <w:shd w:val="clear" w:color="000000" w:fill="FF0000"/>
            <w:noWrap/>
            <w:vAlign w:val="bottom"/>
            <w:hideMark/>
          </w:tcPr>
          <w:p w14:paraId="0A034CB9" w14:textId="77777777" w:rsidR="009B60A3" w:rsidRPr="009B581F" w:rsidRDefault="009B60A3" w:rsidP="00336D40">
            <w:pPr>
              <w:spacing w:line="240" w:lineRule="auto"/>
              <w:rPr>
                <w:rFonts w:eastAsia="Times New Roman"/>
                <w:color w:val="000000"/>
                <w:lang w:eastAsia="da-DK"/>
              </w:rPr>
            </w:pPr>
            <w:r w:rsidRPr="009B581F">
              <w:rPr>
                <w:rFonts w:eastAsia="Times New Roman"/>
                <w:color w:val="000000"/>
                <w:lang w:eastAsia="da-DK"/>
              </w:rPr>
              <w:t> </w:t>
            </w:r>
          </w:p>
        </w:tc>
        <w:tc>
          <w:tcPr>
            <w:tcW w:w="400" w:type="dxa"/>
            <w:tcBorders>
              <w:top w:val="nil"/>
              <w:left w:val="nil"/>
              <w:bottom w:val="single" w:sz="4" w:space="0" w:color="auto"/>
              <w:right w:val="single" w:sz="8" w:space="0" w:color="auto"/>
            </w:tcBorders>
            <w:shd w:val="clear" w:color="000000" w:fill="00B050"/>
            <w:noWrap/>
            <w:vAlign w:val="bottom"/>
            <w:hideMark/>
          </w:tcPr>
          <w:p w14:paraId="3BA317D2" w14:textId="77777777" w:rsidR="009B60A3" w:rsidRPr="009B581F" w:rsidRDefault="009B60A3" w:rsidP="00336D40">
            <w:pPr>
              <w:spacing w:line="240" w:lineRule="auto"/>
              <w:rPr>
                <w:rFonts w:eastAsia="Times New Roman"/>
                <w:color w:val="000000"/>
                <w:lang w:eastAsia="da-DK"/>
              </w:rPr>
            </w:pPr>
            <w:r w:rsidRPr="009B581F">
              <w:rPr>
                <w:rFonts w:eastAsia="Times New Roman"/>
                <w:color w:val="000000"/>
                <w:lang w:eastAsia="da-DK"/>
              </w:rPr>
              <w:t> </w:t>
            </w:r>
          </w:p>
        </w:tc>
      </w:tr>
      <w:tr w:rsidR="009B60A3" w:rsidRPr="009B581F" w14:paraId="79BDE2A9" w14:textId="77777777" w:rsidTr="00336D40">
        <w:trPr>
          <w:trHeight w:val="315"/>
        </w:trPr>
        <w:tc>
          <w:tcPr>
            <w:tcW w:w="2340" w:type="dxa"/>
            <w:tcBorders>
              <w:top w:val="nil"/>
              <w:left w:val="single" w:sz="8" w:space="0" w:color="auto"/>
              <w:bottom w:val="single" w:sz="8" w:space="0" w:color="auto"/>
              <w:right w:val="single" w:sz="8" w:space="0" w:color="auto"/>
            </w:tcBorders>
            <w:shd w:val="clear" w:color="auto" w:fill="auto"/>
            <w:vAlign w:val="bottom"/>
            <w:hideMark/>
          </w:tcPr>
          <w:p w14:paraId="6F601F30" w14:textId="77777777" w:rsidR="009B60A3" w:rsidRPr="009B581F" w:rsidRDefault="009B60A3" w:rsidP="00336D40">
            <w:pPr>
              <w:spacing w:line="240" w:lineRule="auto"/>
              <w:rPr>
                <w:rFonts w:eastAsia="Times New Roman"/>
                <w:color w:val="000000"/>
                <w:lang w:eastAsia="da-DK"/>
              </w:rPr>
            </w:pPr>
            <w:r>
              <w:rPr>
                <w:rFonts w:eastAsia="Times New Roman"/>
                <w:color w:val="000000"/>
                <w:lang w:eastAsia="da-DK"/>
              </w:rPr>
              <w:t>Nat</w:t>
            </w:r>
            <w:r w:rsidRPr="009B581F">
              <w:rPr>
                <w:rFonts w:eastAsia="Times New Roman"/>
                <w:color w:val="000000"/>
                <w:lang w:eastAsia="da-DK"/>
              </w:rPr>
              <w:t>ur &amp; Teknik</w:t>
            </w:r>
          </w:p>
        </w:tc>
        <w:tc>
          <w:tcPr>
            <w:tcW w:w="520" w:type="dxa"/>
            <w:tcBorders>
              <w:top w:val="nil"/>
              <w:left w:val="nil"/>
              <w:bottom w:val="single" w:sz="8" w:space="0" w:color="auto"/>
              <w:right w:val="single" w:sz="4" w:space="0" w:color="auto"/>
            </w:tcBorders>
            <w:shd w:val="clear" w:color="auto" w:fill="auto"/>
            <w:noWrap/>
            <w:vAlign w:val="bottom"/>
            <w:hideMark/>
          </w:tcPr>
          <w:p w14:paraId="5599680D" w14:textId="77777777" w:rsidR="009B60A3" w:rsidRPr="009B581F" w:rsidRDefault="009B60A3" w:rsidP="00336D40">
            <w:pPr>
              <w:spacing w:line="240" w:lineRule="auto"/>
              <w:rPr>
                <w:rFonts w:eastAsia="Times New Roman"/>
                <w:color w:val="000000"/>
                <w:lang w:eastAsia="da-DK"/>
              </w:rPr>
            </w:pPr>
            <w:r w:rsidRPr="009B581F">
              <w:rPr>
                <w:rFonts w:eastAsia="Times New Roman"/>
                <w:color w:val="000000"/>
                <w:lang w:eastAsia="da-DK"/>
              </w:rPr>
              <w:t>?</w:t>
            </w:r>
          </w:p>
        </w:tc>
        <w:tc>
          <w:tcPr>
            <w:tcW w:w="660" w:type="dxa"/>
            <w:tcBorders>
              <w:top w:val="nil"/>
              <w:left w:val="nil"/>
              <w:bottom w:val="single" w:sz="8" w:space="0" w:color="auto"/>
              <w:right w:val="single" w:sz="4" w:space="0" w:color="auto"/>
            </w:tcBorders>
            <w:shd w:val="clear" w:color="auto" w:fill="auto"/>
            <w:noWrap/>
            <w:vAlign w:val="bottom"/>
            <w:hideMark/>
          </w:tcPr>
          <w:p w14:paraId="79399F0C" w14:textId="77777777" w:rsidR="009B60A3" w:rsidRPr="009B581F" w:rsidRDefault="009B60A3" w:rsidP="00336D40">
            <w:pPr>
              <w:spacing w:line="240" w:lineRule="auto"/>
              <w:rPr>
                <w:rFonts w:eastAsia="Times New Roman"/>
                <w:color w:val="000000"/>
                <w:lang w:eastAsia="da-DK"/>
              </w:rPr>
            </w:pPr>
            <w:r w:rsidRPr="009B581F">
              <w:rPr>
                <w:rFonts w:eastAsia="Times New Roman"/>
                <w:color w:val="000000"/>
                <w:lang w:eastAsia="da-DK"/>
              </w:rPr>
              <w:t> </w:t>
            </w:r>
          </w:p>
        </w:tc>
        <w:tc>
          <w:tcPr>
            <w:tcW w:w="360" w:type="dxa"/>
            <w:tcBorders>
              <w:top w:val="nil"/>
              <w:left w:val="nil"/>
              <w:bottom w:val="single" w:sz="8" w:space="0" w:color="auto"/>
              <w:right w:val="single" w:sz="4" w:space="0" w:color="auto"/>
            </w:tcBorders>
            <w:shd w:val="clear" w:color="000000" w:fill="00B050"/>
            <w:noWrap/>
            <w:vAlign w:val="bottom"/>
            <w:hideMark/>
          </w:tcPr>
          <w:p w14:paraId="329797E1" w14:textId="77777777" w:rsidR="009B60A3" w:rsidRPr="009B581F" w:rsidRDefault="009B60A3" w:rsidP="00336D40">
            <w:pPr>
              <w:spacing w:line="240" w:lineRule="auto"/>
              <w:rPr>
                <w:rFonts w:eastAsia="Times New Roman"/>
                <w:color w:val="000000"/>
                <w:lang w:eastAsia="da-DK"/>
              </w:rPr>
            </w:pPr>
            <w:r w:rsidRPr="009B581F">
              <w:rPr>
                <w:rFonts w:eastAsia="Times New Roman"/>
                <w:color w:val="000000"/>
                <w:lang w:eastAsia="da-DK"/>
              </w:rPr>
              <w:t> </w:t>
            </w:r>
          </w:p>
        </w:tc>
        <w:tc>
          <w:tcPr>
            <w:tcW w:w="400" w:type="dxa"/>
            <w:tcBorders>
              <w:top w:val="nil"/>
              <w:left w:val="nil"/>
              <w:bottom w:val="single" w:sz="8" w:space="0" w:color="auto"/>
              <w:right w:val="single" w:sz="4" w:space="0" w:color="auto"/>
            </w:tcBorders>
            <w:shd w:val="clear" w:color="000000" w:fill="FF0000"/>
            <w:noWrap/>
            <w:vAlign w:val="bottom"/>
            <w:hideMark/>
          </w:tcPr>
          <w:p w14:paraId="7CAA6AC7" w14:textId="77777777" w:rsidR="009B60A3" w:rsidRPr="009B581F" w:rsidRDefault="009B60A3" w:rsidP="00336D40">
            <w:pPr>
              <w:spacing w:line="240" w:lineRule="auto"/>
              <w:rPr>
                <w:rFonts w:eastAsia="Times New Roman"/>
                <w:color w:val="000000"/>
                <w:lang w:eastAsia="da-DK"/>
              </w:rPr>
            </w:pPr>
            <w:r w:rsidRPr="009B581F">
              <w:rPr>
                <w:rFonts w:eastAsia="Times New Roman"/>
                <w:color w:val="000000"/>
                <w:lang w:eastAsia="da-DK"/>
              </w:rPr>
              <w:t> </w:t>
            </w:r>
          </w:p>
        </w:tc>
        <w:tc>
          <w:tcPr>
            <w:tcW w:w="400" w:type="dxa"/>
            <w:tcBorders>
              <w:top w:val="nil"/>
              <w:left w:val="nil"/>
              <w:bottom w:val="single" w:sz="8" w:space="0" w:color="auto"/>
              <w:right w:val="single" w:sz="4" w:space="0" w:color="auto"/>
            </w:tcBorders>
            <w:shd w:val="clear" w:color="auto" w:fill="auto"/>
            <w:noWrap/>
            <w:vAlign w:val="bottom"/>
            <w:hideMark/>
          </w:tcPr>
          <w:p w14:paraId="30CF3E8B" w14:textId="77777777" w:rsidR="009B60A3" w:rsidRPr="009B581F" w:rsidRDefault="009B60A3" w:rsidP="00336D40">
            <w:pPr>
              <w:spacing w:line="240" w:lineRule="auto"/>
              <w:rPr>
                <w:rFonts w:eastAsia="Times New Roman"/>
                <w:color w:val="000000"/>
                <w:lang w:eastAsia="da-DK"/>
              </w:rPr>
            </w:pPr>
            <w:r w:rsidRPr="009B581F">
              <w:rPr>
                <w:rFonts w:eastAsia="Times New Roman"/>
                <w:color w:val="000000"/>
                <w:lang w:eastAsia="da-DK"/>
              </w:rPr>
              <w:t>-</w:t>
            </w:r>
          </w:p>
        </w:tc>
        <w:tc>
          <w:tcPr>
            <w:tcW w:w="400" w:type="dxa"/>
            <w:tcBorders>
              <w:top w:val="nil"/>
              <w:left w:val="nil"/>
              <w:bottom w:val="single" w:sz="8" w:space="0" w:color="auto"/>
              <w:right w:val="single" w:sz="4" w:space="0" w:color="auto"/>
            </w:tcBorders>
            <w:shd w:val="clear" w:color="000000" w:fill="00B050"/>
            <w:noWrap/>
            <w:vAlign w:val="bottom"/>
            <w:hideMark/>
          </w:tcPr>
          <w:p w14:paraId="199F23DB" w14:textId="77777777" w:rsidR="009B60A3" w:rsidRPr="009B581F" w:rsidRDefault="009B60A3" w:rsidP="00336D40">
            <w:pPr>
              <w:spacing w:line="240" w:lineRule="auto"/>
              <w:rPr>
                <w:rFonts w:eastAsia="Times New Roman"/>
                <w:color w:val="000000"/>
                <w:lang w:eastAsia="da-DK"/>
              </w:rPr>
            </w:pPr>
            <w:r w:rsidRPr="009B581F">
              <w:rPr>
                <w:rFonts w:eastAsia="Times New Roman"/>
                <w:color w:val="000000"/>
                <w:lang w:eastAsia="da-DK"/>
              </w:rPr>
              <w:t> </w:t>
            </w:r>
          </w:p>
        </w:tc>
        <w:tc>
          <w:tcPr>
            <w:tcW w:w="400" w:type="dxa"/>
            <w:tcBorders>
              <w:top w:val="nil"/>
              <w:left w:val="nil"/>
              <w:bottom w:val="single" w:sz="8" w:space="0" w:color="auto"/>
              <w:right w:val="single" w:sz="4" w:space="0" w:color="auto"/>
            </w:tcBorders>
            <w:shd w:val="clear" w:color="000000" w:fill="00B050"/>
            <w:noWrap/>
            <w:vAlign w:val="bottom"/>
            <w:hideMark/>
          </w:tcPr>
          <w:p w14:paraId="092F355F" w14:textId="77777777" w:rsidR="009B60A3" w:rsidRPr="009B581F" w:rsidRDefault="009B60A3" w:rsidP="00336D40">
            <w:pPr>
              <w:spacing w:line="240" w:lineRule="auto"/>
              <w:rPr>
                <w:rFonts w:eastAsia="Times New Roman"/>
                <w:color w:val="000000"/>
                <w:lang w:eastAsia="da-DK"/>
              </w:rPr>
            </w:pPr>
            <w:r w:rsidRPr="009B581F">
              <w:rPr>
                <w:rFonts w:eastAsia="Times New Roman"/>
                <w:color w:val="000000"/>
                <w:lang w:eastAsia="da-DK"/>
              </w:rPr>
              <w:t> </w:t>
            </w:r>
          </w:p>
        </w:tc>
        <w:tc>
          <w:tcPr>
            <w:tcW w:w="400" w:type="dxa"/>
            <w:tcBorders>
              <w:top w:val="nil"/>
              <w:left w:val="nil"/>
              <w:bottom w:val="single" w:sz="8" w:space="0" w:color="auto"/>
              <w:right w:val="single" w:sz="4" w:space="0" w:color="auto"/>
            </w:tcBorders>
            <w:shd w:val="clear" w:color="000000" w:fill="00B050"/>
            <w:noWrap/>
            <w:vAlign w:val="bottom"/>
            <w:hideMark/>
          </w:tcPr>
          <w:p w14:paraId="731F2273" w14:textId="77777777" w:rsidR="009B60A3" w:rsidRPr="009B581F" w:rsidRDefault="009B60A3" w:rsidP="00336D40">
            <w:pPr>
              <w:spacing w:line="240" w:lineRule="auto"/>
              <w:rPr>
                <w:rFonts w:eastAsia="Times New Roman"/>
                <w:color w:val="000000"/>
                <w:lang w:eastAsia="da-DK"/>
              </w:rPr>
            </w:pPr>
            <w:r w:rsidRPr="009B581F">
              <w:rPr>
                <w:rFonts w:eastAsia="Times New Roman"/>
                <w:color w:val="000000"/>
                <w:lang w:eastAsia="da-DK"/>
              </w:rPr>
              <w:t> </w:t>
            </w:r>
          </w:p>
        </w:tc>
        <w:tc>
          <w:tcPr>
            <w:tcW w:w="400" w:type="dxa"/>
            <w:tcBorders>
              <w:top w:val="nil"/>
              <w:left w:val="nil"/>
              <w:bottom w:val="single" w:sz="8" w:space="0" w:color="auto"/>
              <w:right w:val="single" w:sz="4" w:space="0" w:color="auto"/>
            </w:tcBorders>
            <w:shd w:val="clear" w:color="auto" w:fill="auto"/>
            <w:noWrap/>
            <w:vAlign w:val="bottom"/>
            <w:hideMark/>
          </w:tcPr>
          <w:p w14:paraId="0C7984AD" w14:textId="77777777" w:rsidR="009B60A3" w:rsidRPr="009B581F" w:rsidRDefault="009B60A3" w:rsidP="00336D40">
            <w:pPr>
              <w:spacing w:line="240" w:lineRule="auto"/>
              <w:rPr>
                <w:rFonts w:eastAsia="Times New Roman"/>
                <w:color w:val="000000"/>
                <w:lang w:eastAsia="da-DK"/>
              </w:rPr>
            </w:pPr>
            <w:r w:rsidRPr="009B581F">
              <w:rPr>
                <w:rFonts w:eastAsia="Times New Roman"/>
                <w:color w:val="000000"/>
                <w:lang w:eastAsia="da-DK"/>
              </w:rPr>
              <w:t>-</w:t>
            </w:r>
          </w:p>
        </w:tc>
        <w:tc>
          <w:tcPr>
            <w:tcW w:w="400" w:type="dxa"/>
            <w:tcBorders>
              <w:top w:val="nil"/>
              <w:left w:val="nil"/>
              <w:bottom w:val="single" w:sz="8" w:space="0" w:color="auto"/>
              <w:right w:val="single" w:sz="4" w:space="0" w:color="auto"/>
            </w:tcBorders>
            <w:shd w:val="clear" w:color="000000" w:fill="FF0000"/>
            <w:noWrap/>
            <w:vAlign w:val="bottom"/>
            <w:hideMark/>
          </w:tcPr>
          <w:p w14:paraId="2CE38DBB" w14:textId="77777777" w:rsidR="009B60A3" w:rsidRPr="009B581F" w:rsidRDefault="009B60A3" w:rsidP="00336D40">
            <w:pPr>
              <w:spacing w:line="240" w:lineRule="auto"/>
              <w:rPr>
                <w:rFonts w:eastAsia="Times New Roman"/>
                <w:color w:val="000000"/>
                <w:lang w:eastAsia="da-DK"/>
              </w:rPr>
            </w:pPr>
            <w:r w:rsidRPr="009B581F">
              <w:rPr>
                <w:rFonts w:eastAsia="Times New Roman"/>
                <w:color w:val="000000"/>
                <w:lang w:eastAsia="da-DK"/>
              </w:rPr>
              <w:t> </w:t>
            </w:r>
          </w:p>
        </w:tc>
        <w:tc>
          <w:tcPr>
            <w:tcW w:w="400" w:type="dxa"/>
            <w:tcBorders>
              <w:top w:val="nil"/>
              <w:left w:val="nil"/>
              <w:bottom w:val="single" w:sz="8" w:space="0" w:color="auto"/>
              <w:right w:val="single" w:sz="8" w:space="0" w:color="auto"/>
            </w:tcBorders>
            <w:shd w:val="clear" w:color="000000" w:fill="00B050"/>
            <w:noWrap/>
            <w:vAlign w:val="bottom"/>
            <w:hideMark/>
          </w:tcPr>
          <w:p w14:paraId="30C11135" w14:textId="77777777" w:rsidR="009B60A3" w:rsidRPr="009B581F" w:rsidRDefault="009B60A3" w:rsidP="00336D40">
            <w:pPr>
              <w:spacing w:line="240" w:lineRule="auto"/>
              <w:rPr>
                <w:rFonts w:eastAsia="Times New Roman"/>
                <w:color w:val="000000"/>
                <w:lang w:eastAsia="da-DK"/>
              </w:rPr>
            </w:pPr>
            <w:r w:rsidRPr="009B581F">
              <w:rPr>
                <w:rFonts w:eastAsia="Times New Roman"/>
                <w:color w:val="000000"/>
                <w:lang w:eastAsia="da-DK"/>
              </w:rPr>
              <w:t> </w:t>
            </w:r>
          </w:p>
        </w:tc>
      </w:tr>
    </w:tbl>
    <w:p w14:paraId="04AD6762" w14:textId="77777777" w:rsidR="009B60A3" w:rsidRDefault="009B60A3" w:rsidP="009B60A3"/>
    <w:p w14:paraId="6AEB6E65" w14:textId="77777777" w:rsidR="00BF5F0D" w:rsidRDefault="00BF5F0D" w:rsidP="00BF5F0D">
      <w:pPr>
        <w:rPr>
          <w:sz w:val="20"/>
          <w:szCs w:val="20"/>
        </w:rPr>
      </w:pPr>
      <w:r w:rsidRPr="00F70CBC">
        <w:rPr>
          <w:sz w:val="20"/>
          <w:szCs w:val="20"/>
          <w:shd w:val="clear" w:color="auto" w:fill="00B050"/>
        </w:rPr>
        <w:t>Lovlig og i pæn stand</w:t>
      </w:r>
      <w:r>
        <w:rPr>
          <w:sz w:val="20"/>
          <w:szCs w:val="20"/>
          <w:shd w:val="clear" w:color="auto" w:fill="00B050"/>
        </w:rPr>
        <w:t xml:space="preserve">  </w:t>
      </w:r>
    </w:p>
    <w:p w14:paraId="64F716B9" w14:textId="77777777" w:rsidR="00BF5F0D" w:rsidRDefault="00BF5F0D" w:rsidP="00BF5F0D">
      <w:pPr>
        <w:rPr>
          <w:sz w:val="20"/>
          <w:szCs w:val="20"/>
        </w:rPr>
      </w:pPr>
      <w:r w:rsidRPr="000E67C9">
        <w:rPr>
          <w:sz w:val="20"/>
          <w:szCs w:val="20"/>
          <w:highlight w:val="yellow"/>
        </w:rPr>
        <w:t>Lovlig men slidt</w:t>
      </w:r>
    </w:p>
    <w:p w14:paraId="79EF578C" w14:textId="483D74C4" w:rsidR="009B60A3" w:rsidRDefault="00BF5F0D" w:rsidP="00BF5F0D">
      <w:pPr>
        <w:rPr>
          <w:sz w:val="20"/>
          <w:szCs w:val="20"/>
        </w:rPr>
      </w:pPr>
      <w:r w:rsidRPr="000E67C9">
        <w:rPr>
          <w:sz w:val="20"/>
          <w:szCs w:val="20"/>
          <w:highlight w:val="red"/>
        </w:rPr>
        <w:t>Ulovlig el. yderligere undersøgelse anbefales</w:t>
      </w:r>
    </w:p>
    <w:p w14:paraId="78B54C8E" w14:textId="77777777" w:rsidR="003C775F" w:rsidRDefault="003C775F" w:rsidP="00BF5F0D">
      <w:pPr>
        <w:rPr>
          <w:rFonts w:cstheme="minorHAnsi"/>
        </w:rPr>
      </w:pPr>
    </w:p>
    <w:p w14:paraId="590D34A3" w14:textId="12937257" w:rsidR="00F31D09" w:rsidRPr="00F31D09" w:rsidRDefault="00C96EC3" w:rsidP="00F31D09">
      <w:pPr>
        <w:pStyle w:val="Overskrift1"/>
      </w:pPr>
      <w:bookmarkStart w:id="24" w:name="_Toc99374682"/>
      <w:r>
        <w:lastRenderedPageBreak/>
        <w:t>Skolens beskrivelse</w:t>
      </w:r>
      <w:bookmarkEnd w:id="24"/>
    </w:p>
    <w:tbl>
      <w:tblPr>
        <w:tblStyle w:val="Tabel-Gitter"/>
        <w:tblW w:w="0" w:type="auto"/>
        <w:tblLook w:val="04A0" w:firstRow="1" w:lastRow="0" w:firstColumn="1" w:lastColumn="0" w:noHBand="0" w:noVBand="1"/>
      </w:tblPr>
      <w:tblGrid>
        <w:gridCol w:w="2547"/>
        <w:gridCol w:w="7081"/>
      </w:tblGrid>
      <w:tr w:rsidR="00C96EC3" w:rsidRPr="006B782B" w14:paraId="68A5F31C" w14:textId="77777777" w:rsidTr="00FF0151">
        <w:tc>
          <w:tcPr>
            <w:tcW w:w="9628" w:type="dxa"/>
            <w:gridSpan w:val="2"/>
            <w:shd w:val="clear" w:color="auto" w:fill="auto"/>
          </w:tcPr>
          <w:p w14:paraId="2E5E09AD" w14:textId="77777777" w:rsidR="00C96EC3" w:rsidRPr="00D16FCE" w:rsidRDefault="00C96EC3" w:rsidP="00FF0151">
            <w:pPr>
              <w:rPr>
                <w:b/>
                <w:bCs/>
              </w:rPr>
            </w:pPr>
            <w:r w:rsidRPr="00D16FCE">
              <w:rPr>
                <w:b/>
                <w:bCs/>
              </w:rPr>
              <w:t>Elever</w:t>
            </w:r>
          </w:p>
        </w:tc>
      </w:tr>
      <w:tr w:rsidR="00C96EC3" w14:paraId="61148DAD" w14:textId="77777777" w:rsidTr="00FF0151">
        <w:tc>
          <w:tcPr>
            <w:tcW w:w="2547" w:type="dxa"/>
          </w:tcPr>
          <w:p w14:paraId="416C5B07" w14:textId="77777777" w:rsidR="00C96EC3" w:rsidRDefault="00C96EC3" w:rsidP="00FF0151">
            <w:r>
              <w:t>Hvordan er lyset i klasselokalerne og på fællesarealer?</w:t>
            </w:r>
          </w:p>
          <w:p w14:paraId="74ECFDEC" w14:textId="77777777" w:rsidR="00C96EC3" w:rsidRDefault="00C96EC3" w:rsidP="00FF0151"/>
        </w:tc>
        <w:tc>
          <w:tcPr>
            <w:tcW w:w="7081" w:type="dxa"/>
          </w:tcPr>
          <w:p w14:paraId="42D63388" w14:textId="77777777" w:rsidR="00C96EC3" w:rsidRDefault="00C96EC3" w:rsidP="00FF0151">
            <w:r>
              <w:t>Tal fra senest trivselsmåling:</w:t>
            </w:r>
          </w:p>
          <w:p w14:paraId="2E83B85B" w14:textId="77777777" w:rsidR="00C96EC3" w:rsidRDefault="00C96EC3" w:rsidP="00FF0151">
            <w:r>
              <w:t xml:space="preserve">Fra 0.-3. klasse: 80% meget godt, 18% godt. </w:t>
            </w:r>
          </w:p>
          <w:p w14:paraId="0E444DA2" w14:textId="77777777" w:rsidR="00C96EC3" w:rsidRDefault="00C96EC3" w:rsidP="00FF0151">
            <w:r>
              <w:t>Fra 4.-6. klasse: 39% meget godt, 48% godt, 16% tilfreds, 10% mindre tilfreds.</w:t>
            </w:r>
          </w:p>
          <w:p w14:paraId="6D62F9C5" w14:textId="77777777" w:rsidR="00C96EC3" w:rsidRDefault="00C96EC3" w:rsidP="00FF0151"/>
          <w:p w14:paraId="0914E412" w14:textId="77777777" w:rsidR="00C96EC3" w:rsidRDefault="00C96EC3" w:rsidP="00FF0151">
            <w:r>
              <w:t>Drøftelse med elevrådet:</w:t>
            </w:r>
          </w:p>
          <w:p w14:paraId="017E306E" w14:textId="77777777" w:rsidR="00C96EC3" w:rsidRDefault="00C96EC3" w:rsidP="00FF0151">
            <w:r>
              <w:t>Lyset er godt i alle klasser, dog er der noget lys i 6G’s lokale der til tider driller. Nogle gange bliver der skruet ned for styrken eller lyset slukker.</w:t>
            </w:r>
          </w:p>
        </w:tc>
      </w:tr>
      <w:tr w:rsidR="00C96EC3" w14:paraId="4ECEC0E1" w14:textId="77777777" w:rsidTr="00FF0151">
        <w:tc>
          <w:tcPr>
            <w:tcW w:w="2547" w:type="dxa"/>
          </w:tcPr>
          <w:p w14:paraId="6C8C1C02" w14:textId="77777777" w:rsidR="00C96EC3" w:rsidRDefault="00C96EC3" w:rsidP="00FF0151">
            <w:r>
              <w:t>Hvordan er lyd/støj i klasselokaler og på fællesarealer?</w:t>
            </w:r>
          </w:p>
          <w:p w14:paraId="561B6F30" w14:textId="77777777" w:rsidR="00C96EC3" w:rsidRDefault="00C96EC3" w:rsidP="00FF0151"/>
        </w:tc>
        <w:tc>
          <w:tcPr>
            <w:tcW w:w="7081" w:type="dxa"/>
          </w:tcPr>
          <w:p w14:paraId="75856504" w14:textId="77777777" w:rsidR="00C96EC3" w:rsidRDefault="00C96EC3" w:rsidP="00FF0151">
            <w:r>
              <w:t>Tal fra senest trivselsmåling:</w:t>
            </w:r>
          </w:p>
          <w:p w14:paraId="19814FD4" w14:textId="77777777" w:rsidR="00C96EC3" w:rsidRDefault="00C96EC3" w:rsidP="00FF0151">
            <w:r>
              <w:t>Fra 0.-3. klasse: 19% meget tilfreds, 53% godt, 28% mindre tilfreds.</w:t>
            </w:r>
          </w:p>
          <w:p w14:paraId="10E037C8" w14:textId="77777777" w:rsidR="00C96EC3" w:rsidRDefault="00C96EC3" w:rsidP="00FF0151">
            <w:r>
              <w:t>Fra 4.-6. klasse: 23% meget tilfreds, 48% godt, 18% mindre tilfreds, 12% utilfredse</w:t>
            </w:r>
          </w:p>
          <w:p w14:paraId="04C8BD3D" w14:textId="77777777" w:rsidR="00C96EC3" w:rsidRDefault="00C96EC3" w:rsidP="00FF0151"/>
          <w:p w14:paraId="24108EE0" w14:textId="77777777" w:rsidR="00C96EC3" w:rsidRDefault="00C96EC3" w:rsidP="00FF0151">
            <w:r>
              <w:t>Drøftelse med elevrådet:</w:t>
            </w:r>
          </w:p>
          <w:p w14:paraId="2A45E651" w14:textId="77777777" w:rsidR="00C96EC3" w:rsidRDefault="00C96EC3" w:rsidP="00FF0151">
            <w:r>
              <w:t>Lyden er generelt god i alle klasser.</w:t>
            </w:r>
          </w:p>
          <w:p w14:paraId="56A17B14" w14:textId="77777777" w:rsidR="00C96EC3" w:rsidRDefault="00C96EC3" w:rsidP="00FF0151">
            <w:r>
              <w:t>I få klasser kan der høres støj fra andre klasser.</w:t>
            </w:r>
          </w:p>
          <w:p w14:paraId="0BFB9D50" w14:textId="77777777" w:rsidR="00C96EC3" w:rsidRDefault="00C96EC3" w:rsidP="00FF0151"/>
        </w:tc>
      </w:tr>
      <w:tr w:rsidR="00C96EC3" w14:paraId="72AAC92F" w14:textId="77777777" w:rsidTr="00FF0151">
        <w:tc>
          <w:tcPr>
            <w:tcW w:w="2547" w:type="dxa"/>
          </w:tcPr>
          <w:p w14:paraId="6CCA6821" w14:textId="77777777" w:rsidR="00C96EC3" w:rsidRDefault="00C96EC3" w:rsidP="00FF0151">
            <w:r>
              <w:t>Hvordan er luften i klasselokalerne og på fællesarealer?</w:t>
            </w:r>
          </w:p>
          <w:p w14:paraId="2C09A583" w14:textId="77777777" w:rsidR="00C96EC3" w:rsidRDefault="00C96EC3" w:rsidP="00FF0151"/>
        </w:tc>
        <w:tc>
          <w:tcPr>
            <w:tcW w:w="7081" w:type="dxa"/>
          </w:tcPr>
          <w:p w14:paraId="091F5F3F" w14:textId="77777777" w:rsidR="00C96EC3" w:rsidRDefault="00C96EC3" w:rsidP="00FF0151">
            <w:r>
              <w:t>Tal fra senest trivselsmåling:</w:t>
            </w:r>
          </w:p>
          <w:p w14:paraId="1395A066" w14:textId="77777777" w:rsidR="00C96EC3" w:rsidRDefault="00C96EC3" w:rsidP="00FF0151">
            <w:r>
              <w:t>Fra 0.-3. klasse: 67% meget god, 26% god, 7% mindre tilfreds</w:t>
            </w:r>
          </w:p>
          <w:p w14:paraId="6E37187B" w14:textId="77777777" w:rsidR="00C96EC3" w:rsidRDefault="00C96EC3" w:rsidP="00FF0151">
            <w:r>
              <w:t>Fra 4.-6. klasse: 42% meget god, 45% god, 11% hverken eller.</w:t>
            </w:r>
          </w:p>
          <w:p w14:paraId="52B32610" w14:textId="77777777" w:rsidR="00C96EC3" w:rsidRDefault="00C96EC3" w:rsidP="00FF0151"/>
          <w:p w14:paraId="3DC8058F" w14:textId="77777777" w:rsidR="00C96EC3" w:rsidRDefault="00C96EC3" w:rsidP="00FF0151">
            <w:r>
              <w:t>Drøftelse med elevrådet:</w:t>
            </w:r>
          </w:p>
          <w:p w14:paraId="3D8A1F4F" w14:textId="77777777" w:rsidR="00C96EC3" w:rsidRDefault="00C96EC3" w:rsidP="00FF0151">
            <w:r>
              <w:t>Luften er fin i alle klasser. Der bliver luftet ud i alle lokaler i frikvarteret, så der er frisk luft, når timen starter igen.</w:t>
            </w:r>
          </w:p>
          <w:p w14:paraId="76DFE3CD" w14:textId="77777777" w:rsidR="00C96EC3" w:rsidRDefault="00C96EC3" w:rsidP="00FF0151">
            <w:r>
              <w:t>Vi har store lokaler, hvorfor det ikke føles indelukket.</w:t>
            </w:r>
          </w:p>
          <w:p w14:paraId="063321F8" w14:textId="77777777" w:rsidR="00C96EC3" w:rsidRDefault="00C96EC3" w:rsidP="00FF0151"/>
        </w:tc>
      </w:tr>
      <w:tr w:rsidR="00C96EC3" w14:paraId="7FEDC1CB" w14:textId="77777777" w:rsidTr="00FF0151">
        <w:tc>
          <w:tcPr>
            <w:tcW w:w="2547" w:type="dxa"/>
          </w:tcPr>
          <w:p w14:paraId="1CF502B8" w14:textId="77777777" w:rsidR="00C96EC3" w:rsidRDefault="00C96EC3" w:rsidP="00FF0151">
            <w:r>
              <w:t>Hvordan er temperaturen i klasselokaler og på fællesarealerne?</w:t>
            </w:r>
          </w:p>
          <w:p w14:paraId="7E75FD05" w14:textId="77777777" w:rsidR="00C96EC3" w:rsidRDefault="00C96EC3" w:rsidP="00FF0151"/>
        </w:tc>
        <w:tc>
          <w:tcPr>
            <w:tcW w:w="7081" w:type="dxa"/>
          </w:tcPr>
          <w:p w14:paraId="0F78A128" w14:textId="77777777" w:rsidR="00C96EC3" w:rsidRDefault="00C96EC3" w:rsidP="00FF0151">
            <w:r>
              <w:t>Tal fra senest trivselsmåling:</w:t>
            </w:r>
          </w:p>
          <w:p w14:paraId="21CB2438" w14:textId="77777777" w:rsidR="00C96EC3" w:rsidRDefault="00C96EC3" w:rsidP="00FF0151">
            <w:r>
              <w:t>Fra 0.-3. klasse: 59% meget god, 33% god, 8% mindre tilfreds</w:t>
            </w:r>
          </w:p>
          <w:p w14:paraId="09394406" w14:textId="77777777" w:rsidR="00C96EC3" w:rsidRDefault="00C96EC3" w:rsidP="00FF0151">
            <w:r>
              <w:t>Fra 4.-6. klasse: 43% meget god, 41% god, 14% hverken eller</w:t>
            </w:r>
          </w:p>
          <w:p w14:paraId="74F35F30" w14:textId="77777777" w:rsidR="00C96EC3" w:rsidRDefault="00C96EC3" w:rsidP="00FF0151"/>
          <w:p w14:paraId="37979971" w14:textId="77777777" w:rsidR="00C96EC3" w:rsidRDefault="00C96EC3" w:rsidP="00FF0151">
            <w:r>
              <w:t>Drøftelse med elevrådet:</w:t>
            </w:r>
          </w:p>
          <w:p w14:paraId="4DE65832" w14:textId="77777777" w:rsidR="00C96EC3" w:rsidRDefault="00C96EC3" w:rsidP="00FF0151">
            <w:r>
              <w:t>Temperaturen er fin i lokalerne for det meste.</w:t>
            </w:r>
          </w:p>
          <w:p w14:paraId="18D24F55" w14:textId="77777777" w:rsidR="00C96EC3" w:rsidRDefault="00C96EC3" w:rsidP="00FF0151">
            <w:r>
              <w:t>Der kan være termostater der sidder fast, så de skal løsnes. Termostaterne ”falder” også af til tider.</w:t>
            </w:r>
          </w:p>
          <w:p w14:paraId="573A2933" w14:textId="77777777" w:rsidR="00C96EC3" w:rsidRDefault="00C96EC3" w:rsidP="00FF0151">
            <w:r>
              <w:t>Når det sker, kan der være enten koldt eller varmt i klassen.</w:t>
            </w:r>
          </w:p>
          <w:p w14:paraId="6D4B61A4" w14:textId="77777777" w:rsidR="00C96EC3" w:rsidRDefault="00C96EC3" w:rsidP="00FF0151"/>
        </w:tc>
      </w:tr>
      <w:tr w:rsidR="00C96EC3" w14:paraId="5A66B670" w14:textId="77777777" w:rsidTr="00FF0151">
        <w:tc>
          <w:tcPr>
            <w:tcW w:w="2547" w:type="dxa"/>
          </w:tcPr>
          <w:p w14:paraId="5F307444" w14:textId="77777777" w:rsidR="00C96EC3" w:rsidRDefault="00C96EC3" w:rsidP="00FF0151">
            <w:r>
              <w:t>Hvordan er møblerne i klasselokaler og på fællesarealer?</w:t>
            </w:r>
          </w:p>
          <w:p w14:paraId="60E947B7" w14:textId="77777777" w:rsidR="00C96EC3" w:rsidRDefault="00C96EC3" w:rsidP="00FF0151"/>
        </w:tc>
        <w:tc>
          <w:tcPr>
            <w:tcW w:w="7081" w:type="dxa"/>
          </w:tcPr>
          <w:p w14:paraId="707130B6" w14:textId="77777777" w:rsidR="00C96EC3" w:rsidRDefault="00C96EC3" w:rsidP="00FF0151">
            <w:r>
              <w:t>Tal fra senest trivselsmåling:</w:t>
            </w:r>
          </w:p>
          <w:p w14:paraId="4166B246" w14:textId="77777777" w:rsidR="00C96EC3" w:rsidRDefault="00C96EC3" w:rsidP="00FF0151">
            <w:r>
              <w:t>Fra 0.-3. klasse: 60% meget gode, 22% gode, 18% mindre gode</w:t>
            </w:r>
          </w:p>
          <w:p w14:paraId="1BD20086" w14:textId="77777777" w:rsidR="00C96EC3" w:rsidRDefault="00C96EC3" w:rsidP="00FF0151">
            <w:r>
              <w:t>Fra 4.-6. klasse: 37% meget gode, 28% gode, 26% mindre gode, 6% utilfreds.</w:t>
            </w:r>
          </w:p>
          <w:p w14:paraId="626AC708" w14:textId="77777777" w:rsidR="00C96EC3" w:rsidRDefault="00C96EC3" w:rsidP="00FF0151"/>
          <w:p w14:paraId="35625A25" w14:textId="77777777" w:rsidR="00C96EC3" w:rsidRDefault="00C96EC3" w:rsidP="00FF0151">
            <w:r>
              <w:t>Drøftelse med elevrådet:</w:t>
            </w:r>
          </w:p>
          <w:p w14:paraId="192907EC" w14:textId="77777777" w:rsidR="00C96EC3" w:rsidRDefault="00C96EC3" w:rsidP="00FF0151">
            <w:r>
              <w:t>Møblerne i indskolingen er fine. De kan dog være hårde at få op og ned i højden. Så får de hjælp fra en voksen.</w:t>
            </w:r>
          </w:p>
          <w:p w14:paraId="659D30D1" w14:textId="030FCB41" w:rsidR="00C16BF8" w:rsidRDefault="00C96EC3" w:rsidP="00FF0151">
            <w:r>
              <w:t>På mellemtrinnet er stolene blevet gamle og slidte, så pumperne ikke virker mere. De kunne godt tænker sig nogle nye stole. På nogle af borde mangler knagen til at deres tasker kan hænge der.</w:t>
            </w:r>
          </w:p>
        </w:tc>
      </w:tr>
      <w:tr w:rsidR="00C96EC3" w14:paraId="39090913" w14:textId="77777777" w:rsidTr="00FF0151">
        <w:tc>
          <w:tcPr>
            <w:tcW w:w="2547" w:type="dxa"/>
          </w:tcPr>
          <w:p w14:paraId="3171D1D6" w14:textId="77777777" w:rsidR="00C96EC3" w:rsidRDefault="00C96EC3" w:rsidP="00FF0151">
            <w:r>
              <w:lastRenderedPageBreak/>
              <w:t>Hvordan er rengøring og oprydning i klasselokaler og på fællesarealer?</w:t>
            </w:r>
          </w:p>
          <w:p w14:paraId="768BCED6" w14:textId="77777777" w:rsidR="00C96EC3" w:rsidRDefault="00C96EC3" w:rsidP="00FF0151"/>
        </w:tc>
        <w:tc>
          <w:tcPr>
            <w:tcW w:w="7081" w:type="dxa"/>
          </w:tcPr>
          <w:p w14:paraId="6C8AEE9C" w14:textId="77777777" w:rsidR="00C96EC3" w:rsidRDefault="00C96EC3" w:rsidP="00FF0151">
            <w:r>
              <w:t>Tal fra senest trivselsmåling:</w:t>
            </w:r>
          </w:p>
          <w:p w14:paraId="28F0D514" w14:textId="77777777" w:rsidR="00C96EC3" w:rsidRDefault="00C96EC3" w:rsidP="00FF0151">
            <w:r>
              <w:t>Fra 0.-3. klasse: 67% meget pæn, 28% pæn, 5% mindre tilfreds</w:t>
            </w:r>
          </w:p>
          <w:p w14:paraId="3A2B243A" w14:textId="77777777" w:rsidR="00C96EC3" w:rsidRDefault="00C96EC3" w:rsidP="00FF0151">
            <w:r>
              <w:t>Fra 4.-6. klasse: 20% meget pæn, 45% pæn, 31% hverken eller.</w:t>
            </w:r>
          </w:p>
          <w:p w14:paraId="2419953F" w14:textId="77777777" w:rsidR="00C96EC3" w:rsidRDefault="00C96EC3" w:rsidP="00FF0151"/>
          <w:p w14:paraId="047F5301" w14:textId="77777777" w:rsidR="00C96EC3" w:rsidRDefault="00C96EC3" w:rsidP="00FF0151">
            <w:r>
              <w:t>Drøftelse med elevrådet:</w:t>
            </w:r>
          </w:p>
          <w:p w14:paraId="239FFAEC" w14:textId="77777777" w:rsidR="00C96EC3" w:rsidRDefault="00C96EC3" w:rsidP="00FF0151">
            <w:r>
              <w:t xml:space="preserve">Rengøringen er fin. </w:t>
            </w:r>
          </w:p>
          <w:p w14:paraId="4B69F3FE" w14:textId="77777777" w:rsidR="00C96EC3" w:rsidRDefault="00C96EC3" w:rsidP="00FF0151">
            <w:r>
              <w:t xml:space="preserve">Eleverne ved godt, at det kræver, at de rydder ordentligt op, så rengøringen kan komme til. </w:t>
            </w:r>
          </w:p>
          <w:p w14:paraId="3AC24352" w14:textId="77777777" w:rsidR="00C96EC3" w:rsidRDefault="00C96EC3" w:rsidP="00FF0151">
            <w:r>
              <w:t>Indskolingen har ikke sko på indenfor, og mellemtrinnet skal tage skoene af i de mudrede perioder, inden de går ind på gangene.</w:t>
            </w:r>
          </w:p>
          <w:p w14:paraId="499D77C8" w14:textId="77777777" w:rsidR="00C96EC3" w:rsidRDefault="00C96EC3" w:rsidP="00FF0151"/>
        </w:tc>
      </w:tr>
    </w:tbl>
    <w:p w14:paraId="24945FFE" w14:textId="77777777" w:rsidR="00C96EC3" w:rsidRPr="00C96EC3" w:rsidRDefault="00C96EC3" w:rsidP="00C96EC3"/>
    <w:p w14:paraId="530223B5" w14:textId="77777777" w:rsidR="00CA0637" w:rsidRDefault="00CA0637" w:rsidP="00200996">
      <w:pPr>
        <w:spacing w:after="200"/>
        <w:rPr>
          <w:noProof/>
        </w:rPr>
      </w:pPr>
    </w:p>
    <w:p w14:paraId="14247A3B" w14:textId="5EE90798" w:rsidR="00200996" w:rsidRDefault="00200996" w:rsidP="009E6F67">
      <w:pPr>
        <w:spacing w:after="200"/>
        <w:rPr>
          <w:noProof/>
        </w:rPr>
      </w:pPr>
      <w:r>
        <w:rPr>
          <w:noProof/>
        </w:rPr>
        <w:br/>
      </w:r>
    </w:p>
    <w:p w14:paraId="3A457C6F" w14:textId="77777777" w:rsidR="00200996" w:rsidRDefault="00200996" w:rsidP="00200996">
      <w:pPr>
        <w:tabs>
          <w:tab w:val="left" w:pos="4305"/>
        </w:tabs>
        <w:spacing w:after="200"/>
        <w:rPr>
          <w:noProof/>
        </w:rPr>
      </w:pPr>
      <w:r>
        <w:rPr>
          <w:noProof/>
        </w:rPr>
        <w:tab/>
      </w:r>
    </w:p>
    <w:p w14:paraId="20BD2C59" w14:textId="77777777" w:rsidR="00C55A0D" w:rsidRDefault="00C55A0D">
      <w:pPr>
        <w:spacing w:after="200"/>
      </w:pPr>
    </w:p>
    <w:p w14:paraId="6C9BCFE6" w14:textId="77777777" w:rsidR="00C55A0D" w:rsidRPr="00A6752A" w:rsidRDefault="00C55A0D">
      <w:pPr>
        <w:spacing w:after="200"/>
      </w:pPr>
    </w:p>
    <w:p w14:paraId="27949424" w14:textId="77777777" w:rsidR="005E3B02" w:rsidRPr="00A6752A" w:rsidRDefault="005E3B02" w:rsidP="00212957">
      <w:pPr>
        <w:rPr>
          <w:noProof/>
        </w:rPr>
      </w:pPr>
    </w:p>
    <w:p w14:paraId="0A03E40D" w14:textId="77777777" w:rsidR="00F33676" w:rsidRPr="00A6752A" w:rsidRDefault="00212957" w:rsidP="00212957">
      <w:pPr>
        <w:rPr>
          <w:noProof/>
        </w:rPr>
        <w:sectPr w:rsidR="00F33676" w:rsidRPr="00A6752A" w:rsidSect="00C01D48">
          <w:headerReference w:type="default" r:id="rId21"/>
          <w:footerReference w:type="default" r:id="rId22"/>
          <w:pgSz w:w="11906" w:h="16838" w:code="9"/>
          <w:pgMar w:top="2268" w:right="1134" w:bottom="1134" w:left="1134" w:header="709" w:footer="737" w:gutter="0"/>
          <w:cols w:space="708"/>
          <w:docGrid w:linePitch="360"/>
        </w:sectPr>
      </w:pPr>
      <w:r w:rsidRPr="00A6752A">
        <w:rPr>
          <w:noProof/>
        </w:rPr>
        <w:t>.</w:t>
      </w:r>
    </w:p>
    <w:tbl>
      <w:tblPr>
        <w:tblStyle w:val="Tabel-Gitter"/>
        <w:tblpPr w:vertAnchor="page" w:horzAnchor="page" w:tblpX="1135" w:tblpY="1287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70"/>
      </w:tblGrid>
      <w:tr w:rsidR="00F33676" w:rsidRPr="00A6752A" w14:paraId="1B480190" w14:textId="77777777" w:rsidTr="00F33676">
        <w:trPr>
          <w:trHeight w:val="2835"/>
        </w:trPr>
        <w:tc>
          <w:tcPr>
            <w:tcW w:w="5670" w:type="dxa"/>
            <w:vAlign w:val="bottom"/>
          </w:tcPr>
          <w:p w14:paraId="52507853" w14:textId="77777777" w:rsidR="00A6752A" w:rsidRPr="00A6752A" w:rsidRDefault="00A6752A" w:rsidP="00A6752A">
            <w:pPr>
              <w:spacing w:line="276" w:lineRule="auto"/>
              <w:rPr>
                <w:rFonts w:cs="Arial"/>
              </w:rPr>
            </w:pPr>
            <w:r w:rsidRPr="00A6752A">
              <w:rPr>
                <w:rFonts w:cs="Arial"/>
                <w:b/>
                <w:color w:val="FFFFFF" w:themeColor="background1"/>
                <w:sz w:val="19"/>
              </w:rPr>
              <w:lastRenderedPageBreak/>
              <w:t>Vordingborg Kommune</w:t>
            </w:r>
          </w:p>
          <w:p w14:paraId="7424EB6E" w14:textId="77777777" w:rsidR="00A6752A" w:rsidRPr="00A6752A" w:rsidRDefault="00A6752A" w:rsidP="00A6752A">
            <w:pPr>
              <w:spacing w:line="276" w:lineRule="auto"/>
              <w:rPr>
                <w:rFonts w:cs="Arial"/>
              </w:rPr>
            </w:pPr>
            <w:r w:rsidRPr="00A6752A">
              <w:rPr>
                <w:rFonts w:cs="Arial"/>
                <w:color w:val="FFFFFF" w:themeColor="background1"/>
                <w:sz w:val="19"/>
              </w:rPr>
              <w:t>Postboks 200</w:t>
            </w:r>
          </w:p>
          <w:p w14:paraId="4768CEA6" w14:textId="77777777" w:rsidR="00A6752A" w:rsidRPr="00A6752A" w:rsidRDefault="00A6752A" w:rsidP="00A6752A">
            <w:pPr>
              <w:spacing w:line="276" w:lineRule="auto"/>
              <w:rPr>
                <w:rFonts w:cs="Arial"/>
              </w:rPr>
            </w:pPr>
            <w:r w:rsidRPr="00A6752A">
              <w:rPr>
                <w:rFonts w:cs="Arial"/>
                <w:color w:val="FFFFFF" w:themeColor="background1"/>
                <w:sz w:val="19"/>
              </w:rPr>
              <w:t>Østerbro 2</w:t>
            </w:r>
          </w:p>
          <w:p w14:paraId="1ACCA188" w14:textId="77777777" w:rsidR="00A6752A" w:rsidRPr="00A6752A" w:rsidRDefault="00A6752A" w:rsidP="00A6752A">
            <w:pPr>
              <w:spacing w:line="276" w:lineRule="auto"/>
              <w:rPr>
                <w:rFonts w:cs="Arial"/>
              </w:rPr>
            </w:pPr>
            <w:r w:rsidRPr="00A6752A">
              <w:rPr>
                <w:rFonts w:cs="Arial"/>
                <w:color w:val="FFFFFF" w:themeColor="background1"/>
                <w:sz w:val="19"/>
              </w:rPr>
              <w:t>4720</w:t>
            </w:r>
            <w:r w:rsidRPr="00A6752A">
              <w:rPr>
                <w:rFonts w:cs="Arial"/>
              </w:rPr>
              <w:t xml:space="preserve"> </w:t>
            </w:r>
            <w:r w:rsidRPr="00A6752A">
              <w:rPr>
                <w:rFonts w:cs="Arial"/>
                <w:color w:val="FFFFFF" w:themeColor="background1"/>
                <w:sz w:val="19"/>
              </w:rPr>
              <w:t>Præstø</w:t>
            </w:r>
          </w:p>
          <w:p w14:paraId="375D8F1C" w14:textId="77777777" w:rsidR="00F33676" w:rsidRPr="00A6752A" w:rsidRDefault="00A6752A" w:rsidP="00A6752A">
            <w:pPr>
              <w:spacing w:line="276" w:lineRule="auto"/>
            </w:pPr>
            <w:r w:rsidRPr="00A6752A">
              <w:rPr>
                <w:rFonts w:cs="Arial"/>
                <w:color w:val="FFFFFF" w:themeColor="background1"/>
                <w:sz w:val="19"/>
              </w:rPr>
              <w:t>Tlf. 55 36 36 36</w:t>
            </w:r>
          </w:p>
        </w:tc>
      </w:tr>
    </w:tbl>
    <w:p w14:paraId="3470A35E" w14:textId="77777777" w:rsidR="00212957" w:rsidRPr="00A6752A" w:rsidRDefault="00212957" w:rsidP="00212957">
      <w:pPr>
        <w:rPr>
          <w:noProof/>
        </w:rPr>
      </w:pPr>
    </w:p>
    <w:sectPr w:rsidR="00212957" w:rsidRPr="00A6752A" w:rsidSect="00C01D48">
      <w:headerReference w:type="default" r:id="rId23"/>
      <w:footerReference w:type="default" r:id="rId24"/>
      <w:pgSz w:w="11906" w:h="16838" w:code="9"/>
      <w:pgMar w:top="2268" w:right="1134" w:bottom="1134" w:left="1134" w:header="709"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1EFD0A" w14:textId="77777777" w:rsidR="00A6752A" w:rsidRPr="00A6752A" w:rsidRDefault="00A6752A" w:rsidP="00091062">
      <w:pPr>
        <w:spacing w:line="240" w:lineRule="auto"/>
      </w:pPr>
      <w:r w:rsidRPr="00A6752A">
        <w:separator/>
      </w:r>
    </w:p>
  </w:endnote>
  <w:endnote w:type="continuationSeparator" w:id="0">
    <w:p w14:paraId="6541C94D" w14:textId="77777777" w:rsidR="00A6752A" w:rsidRPr="00A6752A" w:rsidRDefault="00A6752A" w:rsidP="00091062">
      <w:pPr>
        <w:spacing w:line="240" w:lineRule="auto"/>
      </w:pPr>
      <w:r w:rsidRPr="00A6752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26D0C" w14:textId="77777777" w:rsidR="00A6752A" w:rsidRDefault="00A6752A">
    <w:pPr>
      <w:pStyle w:val="Sidefod"/>
    </w:pPr>
    <w:r>
      <w:rPr>
        <w:noProof/>
      </w:rPr>
      <w:drawing>
        <wp:anchor distT="0" distB="0" distL="114300" distR="114300" simplePos="0" relativeHeight="251664384" behindDoc="1" locked="0" layoutInCell="1" allowOverlap="1" wp14:anchorId="27F55890" wp14:editId="0A535BE4">
          <wp:simplePos x="0" y="0"/>
          <wp:positionH relativeFrom="page">
            <wp:posOffset>719455</wp:posOffset>
          </wp:positionH>
          <wp:positionV relativeFrom="page">
            <wp:posOffset>9215755</wp:posOffset>
          </wp:positionV>
          <wp:extent cx="2267585" cy="755650"/>
          <wp:effectExtent l="0" t="0" r="0" b="6350"/>
          <wp:wrapNone/>
          <wp:docPr id="2" name="Billede 2"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Billede 2" descr="Logo" title="Logo"/>
                  <pic:cNvPicPr/>
                </pic:nvPicPr>
                <pic:blipFill>
                  <a:blip r:embed="rId1">
                    <a:extLst>
                      <a:ext uri="{28A0092B-C50C-407E-A947-70E740481C1C}">
                        <a14:useLocalDpi xmlns:a14="http://schemas.microsoft.com/office/drawing/2010/main" val="0"/>
                      </a:ext>
                    </a:extLst>
                  </a:blip>
                  <a:stretch>
                    <a:fillRect/>
                  </a:stretch>
                </pic:blipFill>
                <pic:spPr>
                  <a:xfrm>
                    <a:off x="0" y="0"/>
                    <a:ext cx="2267585" cy="75565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97DD0" w14:textId="77777777" w:rsidR="00C96EC3" w:rsidRPr="00C01D48" w:rsidRDefault="00C96EC3" w:rsidP="00C01D48">
    <w:pPr>
      <w:pStyle w:val="Sidefod"/>
      <w:tabs>
        <w:tab w:val="left" w:pos="2295"/>
        <w:tab w:val="right" w:pos="11169"/>
      </w:tabs>
      <w:ind w:right="-397"/>
      <w:jc w:val="right"/>
      <w:rPr>
        <w:rFonts w:cs="Arial"/>
        <w:sz w:val="17"/>
        <w:szCs w:val="17"/>
      </w:rPr>
    </w:pPr>
    <w:r w:rsidRPr="00C01D48">
      <w:rPr>
        <w:rFonts w:cs="Arial"/>
        <w:sz w:val="17"/>
        <w:szCs w:val="17"/>
      </w:rPr>
      <w:fldChar w:fldCharType="begin"/>
    </w:r>
    <w:r w:rsidRPr="00C01D48">
      <w:rPr>
        <w:rFonts w:cs="Arial"/>
        <w:sz w:val="17"/>
        <w:szCs w:val="17"/>
      </w:rPr>
      <w:instrText xml:space="preserve"> PAGE   \* MERGEFORMAT </w:instrText>
    </w:r>
    <w:r w:rsidRPr="00C01D48">
      <w:rPr>
        <w:rFonts w:cs="Arial"/>
        <w:sz w:val="17"/>
        <w:szCs w:val="17"/>
      </w:rPr>
      <w:fldChar w:fldCharType="separate"/>
    </w:r>
    <w:r>
      <w:rPr>
        <w:rFonts w:cs="Arial"/>
        <w:noProof/>
        <w:sz w:val="17"/>
        <w:szCs w:val="17"/>
      </w:rPr>
      <w:t>5</w:t>
    </w:r>
    <w:r w:rsidRPr="00C01D48">
      <w:rPr>
        <w:rFonts w:cs="Arial"/>
        <w:sz w:val="17"/>
        <w:szCs w:val="17"/>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6AF4A" w14:textId="77777777" w:rsidR="008C42B4" w:rsidRPr="00C01D48" w:rsidRDefault="008C42B4" w:rsidP="00C01D48">
    <w:pPr>
      <w:pStyle w:val="Sidefod"/>
      <w:tabs>
        <w:tab w:val="left" w:pos="2295"/>
        <w:tab w:val="right" w:pos="11169"/>
      </w:tabs>
      <w:ind w:right="-397"/>
      <w:jc w:val="right"/>
      <w:rPr>
        <w:rFonts w:cs="Arial"/>
        <w:sz w:val="17"/>
        <w:szCs w:val="17"/>
      </w:rPr>
    </w:pPr>
    <w:r w:rsidRPr="00C01D48">
      <w:rPr>
        <w:rFonts w:cs="Arial"/>
        <w:sz w:val="17"/>
        <w:szCs w:val="17"/>
      </w:rPr>
      <w:fldChar w:fldCharType="begin"/>
    </w:r>
    <w:r w:rsidRPr="00C01D48">
      <w:rPr>
        <w:rFonts w:cs="Arial"/>
        <w:sz w:val="17"/>
        <w:szCs w:val="17"/>
      </w:rPr>
      <w:instrText xml:space="preserve"> PAGE   \* MERGEFORMAT </w:instrText>
    </w:r>
    <w:r w:rsidRPr="00C01D48">
      <w:rPr>
        <w:rFonts w:cs="Arial"/>
        <w:sz w:val="17"/>
        <w:szCs w:val="17"/>
      </w:rPr>
      <w:fldChar w:fldCharType="separate"/>
    </w:r>
    <w:r w:rsidR="007E7974">
      <w:rPr>
        <w:rFonts w:cs="Arial"/>
        <w:noProof/>
        <w:sz w:val="17"/>
        <w:szCs w:val="17"/>
      </w:rPr>
      <w:t>5</w:t>
    </w:r>
    <w:r w:rsidRPr="00C01D48">
      <w:rPr>
        <w:rFonts w:cs="Arial"/>
        <w:sz w:val="17"/>
        <w:szCs w:val="17"/>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E75AE" w14:textId="77777777" w:rsidR="008C42B4" w:rsidRPr="00A03672" w:rsidRDefault="008C42B4" w:rsidP="00A03672">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6B358D" w14:textId="77777777" w:rsidR="00A6752A" w:rsidRPr="00A6752A" w:rsidRDefault="00A6752A" w:rsidP="00091062">
      <w:pPr>
        <w:spacing w:line="240" w:lineRule="auto"/>
      </w:pPr>
      <w:r w:rsidRPr="00A6752A">
        <w:separator/>
      </w:r>
    </w:p>
  </w:footnote>
  <w:footnote w:type="continuationSeparator" w:id="0">
    <w:p w14:paraId="32E8219A" w14:textId="77777777" w:rsidR="00A6752A" w:rsidRPr="00A6752A" w:rsidRDefault="00A6752A" w:rsidP="00091062">
      <w:pPr>
        <w:spacing w:line="240" w:lineRule="auto"/>
      </w:pPr>
      <w:r w:rsidRPr="00A6752A">
        <w:continuationSeparator/>
      </w:r>
    </w:p>
  </w:footnote>
  <w:footnote w:id="1">
    <w:p w14:paraId="76B37134" w14:textId="77777777" w:rsidR="009B60A3" w:rsidRDefault="009B60A3" w:rsidP="009B60A3">
      <w:pPr>
        <w:pStyle w:val="Fodnotetekst"/>
      </w:pPr>
      <w:r>
        <w:rPr>
          <w:rStyle w:val="Fodnotehenvisning"/>
        </w:rPr>
        <w:footnoteRef/>
      </w:r>
      <w:r>
        <w:t xml:space="preserve"> Jf. ”Når Klokken Ringer” afsnittet: Håndværk &amp; Design side 41 ”Zonetænkning i lokalerne” og side 42 ”Gulve”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30493" w14:textId="77777777" w:rsidR="008C42B4" w:rsidRPr="00A6752A" w:rsidRDefault="00A6752A">
    <w:pPr>
      <w:pStyle w:val="Sidehoved"/>
    </w:pPr>
    <w:r>
      <w:rPr>
        <w:noProof/>
        <w:lang w:eastAsia="da-DK"/>
      </w:rPr>
      <w:drawing>
        <wp:anchor distT="0" distB="0" distL="114300" distR="114300" simplePos="0" relativeHeight="251666432" behindDoc="1" locked="0" layoutInCell="1" allowOverlap="1" wp14:anchorId="0B210010" wp14:editId="0C0C1A1E">
          <wp:simplePos x="0" y="0"/>
          <wp:positionH relativeFrom="page">
            <wp:posOffset>719455</wp:posOffset>
          </wp:positionH>
          <wp:positionV relativeFrom="page">
            <wp:posOffset>755650</wp:posOffset>
          </wp:positionV>
          <wp:extent cx="2519680" cy="755650"/>
          <wp:effectExtent l="0" t="0" r="0" b="6350"/>
          <wp:wrapNone/>
          <wp:docPr id="5" name="Billede 5"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Billede 5" descr="Logo" title="Logo"/>
                  <pic:cNvPicPr/>
                </pic:nvPicPr>
                <pic:blipFill>
                  <a:blip r:embed="rId1">
                    <a:extLst>
                      <a:ext uri="{28A0092B-C50C-407E-A947-70E740481C1C}">
                        <a14:useLocalDpi xmlns:a14="http://schemas.microsoft.com/office/drawing/2010/main" val="0"/>
                      </a:ext>
                    </a:extLst>
                  </a:blip>
                  <a:stretch>
                    <a:fillRect/>
                  </a:stretch>
                </pic:blipFill>
                <pic:spPr>
                  <a:xfrm>
                    <a:off x="0" y="0"/>
                    <a:ext cx="2519680" cy="755650"/>
                  </a:xfrm>
                  <a:prstGeom prst="rect">
                    <a:avLst/>
                  </a:prstGeom>
                </pic:spPr>
              </pic:pic>
            </a:graphicData>
          </a:graphic>
        </wp:anchor>
      </w:drawing>
    </w:r>
    <w:r>
      <w:rPr>
        <w:noProof/>
        <w:lang w:eastAsia="da-DK"/>
      </w:rPr>
      <w:drawing>
        <wp:anchor distT="0" distB="0" distL="114300" distR="114300" simplePos="0" relativeHeight="251665408" behindDoc="1" locked="0" layoutInCell="1" allowOverlap="1" wp14:anchorId="47529C22" wp14:editId="473C96C6">
          <wp:simplePos x="0" y="0"/>
          <wp:positionH relativeFrom="page">
            <wp:posOffset>0</wp:posOffset>
          </wp:positionH>
          <wp:positionV relativeFrom="page">
            <wp:posOffset>1295400</wp:posOffset>
          </wp:positionV>
          <wp:extent cx="7127875" cy="6408015"/>
          <wp:effectExtent l="0" t="0" r="0" b="0"/>
          <wp:wrapNone/>
          <wp:docPr id="4" name="Billede 4" descr="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4" descr="Logo" title="Logo"/>
                  <pic:cNvPicPr/>
                </pic:nvPicPr>
                <pic:blipFill rotWithShape="1">
                  <a:blip r:embed="rId2">
                    <a:extLst>
                      <a:ext uri="{28A0092B-C50C-407E-A947-70E740481C1C}">
                        <a14:useLocalDpi xmlns:a14="http://schemas.microsoft.com/office/drawing/2010/main" val="0"/>
                      </a:ext>
                    </a:extLst>
                  </a:blip>
                  <a:srcRect t="16288" b="16288"/>
                  <a:stretch/>
                </pic:blipFill>
                <pic:spPr>
                  <a:xfrm>
                    <a:off x="0" y="0"/>
                    <a:ext cx="7127875" cy="6408015"/>
                  </a:xfrm>
                  <a:prstGeom prst="rect">
                    <a:avLst/>
                  </a:prstGeom>
                </pic:spPr>
              </pic:pic>
            </a:graphicData>
          </a:graphic>
          <wp14:sizeRelV relativeFrom="margin">
            <wp14:pctHeight>0</wp14:pctHeight>
          </wp14:sizeRelV>
        </wp:anchor>
      </w:drawing>
    </w:r>
    <w:r w:rsidR="008C42B4" w:rsidRPr="00A6752A">
      <w:rPr>
        <w:noProof/>
        <w:lang w:eastAsia="da-DK"/>
      </w:rPr>
      <mc:AlternateContent>
        <mc:Choice Requires="wps">
          <w:drawing>
            <wp:anchor distT="0" distB="0" distL="114300" distR="114300" simplePos="0" relativeHeight="251661312" behindDoc="1" locked="0" layoutInCell="1" allowOverlap="1" wp14:anchorId="7A70FC46" wp14:editId="5B8AFB2B">
              <wp:simplePos x="0" y="0"/>
              <wp:positionH relativeFrom="page">
                <wp:posOffset>7129145</wp:posOffset>
              </wp:positionH>
              <wp:positionV relativeFrom="page">
                <wp:posOffset>1296035</wp:posOffset>
              </wp:positionV>
              <wp:extent cx="432000" cy="9396000"/>
              <wp:effectExtent l="0" t="0" r="6350" b="0"/>
              <wp:wrapNone/>
              <wp:docPr id="3" name="CoverColor2"/>
              <wp:cNvGraphicFramePr/>
              <a:graphic xmlns:a="http://schemas.openxmlformats.org/drawingml/2006/main">
                <a:graphicData uri="http://schemas.microsoft.com/office/word/2010/wordprocessingShape">
                  <wps:wsp>
                    <wps:cNvSpPr/>
                    <wps:spPr>
                      <a:xfrm>
                        <a:off x="0" y="0"/>
                        <a:ext cx="432000" cy="9396000"/>
                      </a:xfrm>
                      <a:prstGeom prst="rect">
                        <a:avLst/>
                      </a:prstGeom>
                      <a:solidFill>
                        <a:srgbClr val="007D4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DC8578" id="CoverColor2" o:spid="_x0000_s1026" style="position:absolute;margin-left:561.35pt;margin-top:102.05pt;width:34pt;height:739.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" fillcolor="#007d46" stroked="f" strokeweight="2pt">
              <w10:wrap anchorx="page" anchory="page"/>
            </v:rect>
          </w:pict>
        </mc:Fallback>
      </mc:AlternateContent>
    </w:r>
    <w:r w:rsidR="008C42B4" w:rsidRPr="00A6752A">
      <w:rPr>
        <w:noProof/>
        <w:lang w:eastAsia="da-DK"/>
      </w:rPr>
      <mc:AlternateContent>
        <mc:Choice Requires="wps">
          <w:drawing>
            <wp:anchor distT="0" distB="0" distL="114300" distR="114300" simplePos="0" relativeHeight="251659264" behindDoc="1" locked="0" layoutInCell="1" allowOverlap="1" wp14:anchorId="7DD296A1" wp14:editId="12E9A1EA">
              <wp:simplePos x="0" y="0"/>
              <wp:positionH relativeFrom="page">
                <wp:posOffset>0</wp:posOffset>
              </wp:positionH>
              <wp:positionV relativeFrom="page">
                <wp:posOffset>1296035</wp:posOffset>
              </wp:positionV>
              <wp:extent cx="7128000" cy="9396000"/>
              <wp:effectExtent l="0" t="0" r="0" b="0"/>
              <wp:wrapNone/>
              <wp:docPr id="1" name="CoverColor"/>
              <wp:cNvGraphicFramePr/>
              <a:graphic xmlns:a="http://schemas.openxmlformats.org/drawingml/2006/main">
                <a:graphicData uri="http://schemas.microsoft.com/office/word/2010/wordprocessingShape">
                  <wps:wsp>
                    <wps:cNvSpPr/>
                    <wps:spPr>
                      <a:xfrm>
                        <a:off x="0" y="0"/>
                        <a:ext cx="7128000" cy="9396000"/>
                      </a:xfrm>
                      <a:prstGeom prst="rect">
                        <a:avLst/>
                      </a:prstGeom>
                      <a:solidFill>
                        <a:srgbClr val="3DA15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D1D755" id="CoverColor" o:spid="_x0000_s1026" style="position:absolute;margin-left:0;margin-top:102.05pt;width:561.25pt;height:739.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" fillcolor="#3da15a" stroked="f" strokeweight="2pt">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46ACA" w14:textId="77777777" w:rsidR="008C42B4" w:rsidRPr="00A6752A" w:rsidRDefault="008C42B4">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2F860" w14:textId="77777777" w:rsidR="00C96EC3" w:rsidRPr="00FE44E9" w:rsidRDefault="00C96EC3">
    <w:pPr>
      <w:pStyle w:val="Sidehove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EA5F0" w14:textId="77777777" w:rsidR="008C42B4" w:rsidRPr="00A6752A" w:rsidRDefault="008C42B4">
    <w:pPr>
      <w:pStyle w:val="Sidehoved"/>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D1BE1" w14:textId="77777777" w:rsidR="008C42B4" w:rsidRPr="00A6752A" w:rsidRDefault="00A6752A" w:rsidP="00F33676">
    <w:pPr>
      <w:pStyle w:val="Sidehoved"/>
      <w:tabs>
        <w:tab w:val="clear" w:pos="4819"/>
        <w:tab w:val="clear" w:pos="9638"/>
        <w:tab w:val="left" w:pos="3810"/>
      </w:tabs>
    </w:pPr>
    <w:r>
      <w:rPr>
        <w:noProof/>
        <w:lang w:eastAsia="da-DK"/>
      </w:rPr>
      <w:drawing>
        <wp:anchor distT="0" distB="0" distL="114300" distR="114300" simplePos="0" relativeHeight="251668480" behindDoc="1" locked="0" layoutInCell="1" allowOverlap="1" wp14:anchorId="3AF8E98F" wp14:editId="7A24E179">
          <wp:simplePos x="0" y="0"/>
          <wp:positionH relativeFrom="page">
            <wp:posOffset>719455</wp:posOffset>
          </wp:positionH>
          <wp:positionV relativeFrom="page">
            <wp:posOffset>8243570</wp:posOffset>
          </wp:positionV>
          <wp:extent cx="2159635" cy="719455"/>
          <wp:effectExtent l="0" t="0" r="0" b="4445"/>
          <wp:wrapNone/>
          <wp:docPr id="7" name="Billede 7"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Billede 7" descr="Logo" title="Logo"/>
                  <pic:cNvPicPr/>
                </pic:nvPicPr>
                <pic:blipFill>
                  <a:blip r:embed="rId1">
                    <a:extLst>
                      <a:ext uri="{28A0092B-C50C-407E-A947-70E740481C1C}">
                        <a14:useLocalDpi xmlns:a14="http://schemas.microsoft.com/office/drawing/2010/main" val="0"/>
                      </a:ext>
                    </a:extLst>
                  </a:blip>
                  <a:stretch>
                    <a:fillRect/>
                  </a:stretch>
                </pic:blipFill>
                <pic:spPr>
                  <a:xfrm>
                    <a:off x="0" y="0"/>
                    <a:ext cx="2159635" cy="719455"/>
                  </a:xfrm>
                  <a:prstGeom prst="rect">
                    <a:avLst/>
                  </a:prstGeom>
                </pic:spPr>
              </pic:pic>
            </a:graphicData>
          </a:graphic>
        </wp:anchor>
      </w:drawing>
    </w:r>
    <w:r>
      <w:rPr>
        <w:noProof/>
        <w:lang w:eastAsia="da-DK"/>
      </w:rPr>
      <w:drawing>
        <wp:anchor distT="0" distB="0" distL="114300" distR="114300" simplePos="0" relativeHeight="251667456" behindDoc="1" locked="0" layoutInCell="1" allowOverlap="1" wp14:anchorId="73EAC694" wp14:editId="10D12410">
          <wp:simplePos x="0" y="0"/>
          <wp:positionH relativeFrom="page">
            <wp:posOffset>719455</wp:posOffset>
          </wp:positionH>
          <wp:positionV relativeFrom="page">
            <wp:posOffset>755650</wp:posOffset>
          </wp:positionV>
          <wp:extent cx="2519680" cy="755650"/>
          <wp:effectExtent l="0" t="0" r="0" b="6350"/>
          <wp:wrapNone/>
          <wp:docPr id="6" name="Billede 6"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Billede 6" descr="Logo" title="Logo"/>
                  <pic:cNvPicPr/>
                </pic:nvPicPr>
                <pic:blipFill>
                  <a:blip r:embed="rId2">
                    <a:extLst>
                      <a:ext uri="{28A0092B-C50C-407E-A947-70E740481C1C}">
                        <a14:useLocalDpi xmlns:a14="http://schemas.microsoft.com/office/drawing/2010/main" val="0"/>
                      </a:ext>
                    </a:extLst>
                  </a:blip>
                  <a:stretch>
                    <a:fillRect/>
                  </a:stretch>
                </pic:blipFill>
                <pic:spPr>
                  <a:xfrm>
                    <a:off x="0" y="0"/>
                    <a:ext cx="2519680" cy="755650"/>
                  </a:xfrm>
                  <a:prstGeom prst="rect">
                    <a:avLst/>
                  </a:prstGeom>
                </pic:spPr>
              </pic:pic>
            </a:graphicData>
          </a:graphic>
        </wp:anchor>
      </w:drawing>
    </w:r>
    <w:r w:rsidR="008C42B4" w:rsidRPr="00A6752A">
      <w:rPr>
        <w:noProof/>
        <w:lang w:eastAsia="da-DK"/>
      </w:rPr>
      <mc:AlternateContent>
        <mc:Choice Requires="wps">
          <w:drawing>
            <wp:anchor distT="0" distB="0" distL="114300" distR="114300" simplePos="0" relativeHeight="251663360" behindDoc="1" locked="0" layoutInCell="1" allowOverlap="1" wp14:anchorId="42613CE0" wp14:editId="276926A8">
              <wp:simplePos x="0" y="0"/>
              <wp:positionH relativeFrom="page">
                <wp:posOffset>0</wp:posOffset>
              </wp:positionH>
              <wp:positionV relativeFrom="page">
                <wp:posOffset>1296035</wp:posOffset>
              </wp:positionV>
              <wp:extent cx="7560000" cy="9392400"/>
              <wp:effectExtent l="0" t="0" r="3175" b="0"/>
              <wp:wrapNone/>
              <wp:docPr id="11" name="CoverBackColor"/>
              <wp:cNvGraphicFramePr/>
              <a:graphic xmlns:a="http://schemas.openxmlformats.org/drawingml/2006/main">
                <a:graphicData uri="http://schemas.microsoft.com/office/word/2010/wordprocessingShape">
                  <wps:wsp>
                    <wps:cNvSpPr/>
                    <wps:spPr>
                      <a:xfrm>
                        <a:off x="0" y="0"/>
                        <a:ext cx="7560000" cy="9392400"/>
                      </a:xfrm>
                      <a:prstGeom prst="rect">
                        <a:avLst/>
                      </a:prstGeom>
                      <a:solidFill>
                        <a:srgbClr val="3DA15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8C5084" id="CoverBackColor" o:spid="_x0000_s1026" style="position:absolute;margin-left:0;margin-top:102.05pt;width:595.3pt;height:739.5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" fillcolor="#3da15a" stroked="f" strokeweight="2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D586F"/>
    <w:multiLevelType w:val="hybridMultilevel"/>
    <w:tmpl w:val="8B1E893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17FE0FEA"/>
    <w:multiLevelType w:val="multilevel"/>
    <w:tmpl w:val="679067BC"/>
    <w:lvl w:ilvl="0">
      <w:start w:val="1"/>
      <w:numFmt w:val="decimal"/>
      <w:pStyle w:val="Overskrift1"/>
      <w:lvlText w:val="%1."/>
      <w:lvlJc w:val="left"/>
      <w:pPr>
        <w:ind w:left="567" w:hanging="567"/>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2" w15:restartNumberingAfterBreak="0">
    <w:nsid w:val="212951CF"/>
    <w:multiLevelType w:val="hybridMultilevel"/>
    <w:tmpl w:val="14EE393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35203B84"/>
    <w:multiLevelType w:val="hybridMultilevel"/>
    <w:tmpl w:val="2BC21CC2"/>
    <w:lvl w:ilvl="0" w:tplc="0406000F">
      <w:start w:val="2"/>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7D6F6084"/>
    <w:multiLevelType w:val="hybridMultilevel"/>
    <w:tmpl w:val="56E4F024"/>
    <w:lvl w:ilvl="0" w:tplc="A2005CF4">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a-DK" w:vendorID="64" w:dllVersion="6" w:nlCheck="1" w:checkStyle="0"/>
  <w:activeWritingStyle w:appName="MSWord" w:lang="da-DK" w:vendorID="64" w:dllVersion="0" w:nlCheck="1" w:checkStyle="0"/>
  <w:attachedTemplate r:id="rId1"/>
  <w:defaultTabStop w:val="1304"/>
  <w:hyphenationZone w:val="425"/>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ttachedTemplatePath" w:val="Rapport stående.dotm"/>
    <w:docVar w:name="CreatedWithDtVersion" w:val="2.6.036"/>
    <w:docVar w:name="DocumentCreated" w:val="DocumentCreated"/>
    <w:docVar w:name="DocumentCreatedOK" w:val="DocumentCreatedOK"/>
    <w:docVar w:name="DocumentInitialized" w:val="OK"/>
    <w:docVar w:name="Encrypted_DialogFieldValue_caseno" w:val="0YAzbDKRwyhdX5LSZl1Ebg=="/>
    <w:docVar w:name="Encrypted_DialogFieldValue_docheader" w:val="41TiR8hGM6DJD+oG40lTgQ=="/>
    <w:docVar w:name="Encrypted_DialogFieldValue_senderaddress" w:val="rIHa2lOdIvjN9nBWedLi9A=="/>
    <w:docVar w:name="Encrypted_DialogFieldValue_sendercity" w:val="H+5iIrHrgzBs8/G9HnuoXw=="/>
    <w:docVar w:name="Encrypted_DialogFieldValue_senderdepartment" w:val="fhDPoJQyL0UjUzsXy0ZBsAPlagsGfucYMfahJJMonvOxDanktqvhOO6YN5zdI99g"/>
    <w:docVar w:name="Encrypted_DialogFieldValue_senderpostalcode" w:val="T8VcsSGnibTns2fGkYBwGw=="/>
    <w:docVar w:name="Encrypted_DocCaseNo" w:val="0YAzbDKRwyhdX5LSZl1Ebg=="/>
    <w:docVar w:name="Encrypted_DocHeader" w:val="sJ1R71cpldNvM5ED2Gz+DA=="/>
    <w:docVar w:name="IntegrationType" w:val="StandAlone"/>
  </w:docVars>
  <w:rsids>
    <w:rsidRoot w:val="00A6752A"/>
    <w:rsid w:val="00005427"/>
    <w:rsid w:val="00022B81"/>
    <w:rsid w:val="00026269"/>
    <w:rsid w:val="00044D5A"/>
    <w:rsid w:val="00047CD8"/>
    <w:rsid w:val="00053717"/>
    <w:rsid w:val="000615EA"/>
    <w:rsid w:val="00074A75"/>
    <w:rsid w:val="00091062"/>
    <w:rsid w:val="000C482D"/>
    <w:rsid w:val="000F68F0"/>
    <w:rsid w:val="0014345E"/>
    <w:rsid w:val="00146175"/>
    <w:rsid w:val="0016017E"/>
    <w:rsid w:val="0016058E"/>
    <w:rsid w:val="00175928"/>
    <w:rsid w:val="001867B1"/>
    <w:rsid w:val="0019628B"/>
    <w:rsid w:val="00200996"/>
    <w:rsid w:val="00203C7B"/>
    <w:rsid w:val="00212957"/>
    <w:rsid w:val="00241D74"/>
    <w:rsid w:val="00253F08"/>
    <w:rsid w:val="00263DD3"/>
    <w:rsid w:val="00270363"/>
    <w:rsid w:val="00281FCF"/>
    <w:rsid w:val="002866FE"/>
    <w:rsid w:val="002B2F4F"/>
    <w:rsid w:val="002C4B28"/>
    <w:rsid w:val="002C6F96"/>
    <w:rsid w:val="00300EB6"/>
    <w:rsid w:val="00321344"/>
    <w:rsid w:val="00323CCF"/>
    <w:rsid w:val="00366A16"/>
    <w:rsid w:val="00371FCD"/>
    <w:rsid w:val="00381A37"/>
    <w:rsid w:val="003841C4"/>
    <w:rsid w:val="00393B84"/>
    <w:rsid w:val="003B0CB7"/>
    <w:rsid w:val="003B11A2"/>
    <w:rsid w:val="003B671C"/>
    <w:rsid w:val="003C775F"/>
    <w:rsid w:val="003D521D"/>
    <w:rsid w:val="003D5570"/>
    <w:rsid w:val="00445147"/>
    <w:rsid w:val="00454898"/>
    <w:rsid w:val="00487082"/>
    <w:rsid w:val="00490720"/>
    <w:rsid w:val="004A5825"/>
    <w:rsid w:val="004D453D"/>
    <w:rsid w:val="005163BC"/>
    <w:rsid w:val="00561C58"/>
    <w:rsid w:val="0056364B"/>
    <w:rsid w:val="00564C6E"/>
    <w:rsid w:val="005712E5"/>
    <w:rsid w:val="005A0662"/>
    <w:rsid w:val="005A1400"/>
    <w:rsid w:val="005C101E"/>
    <w:rsid w:val="005E3B02"/>
    <w:rsid w:val="005F729A"/>
    <w:rsid w:val="006263C1"/>
    <w:rsid w:val="006331B5"/>
    <w:rsid w:val="00641E47"/>
    <w:rsid w:val="00650334"/>
    <w:rsid w:val="00655A7D"/>
    <w:rsid w:val="00666BA2"/>
    <w:rsid w:val="00670F10"/>
    <w:rsid w:val="00687E46"/>
    <w:rsid w:val="006A4D95"/>
    <w:rsid w:val="006C122F"/>
    <w:rsid w:val="006C2B20"/>
    <w:rsid w:val="00704172"/>
    <w:rsid w:val="00742076"/>
    <w:rsid w:val="00744A99"/>
    <w:rsid w:val="00760FBB"/>
    <w:rsid w:val="007660CC"/>
    <w:rsid w:val="007740C2"/>
    <w:rsid w:val="00796A68"/>
    <w:rsid w:val="007977E8"/>
    <w:rsid w:val="007A4B81"/>
    <w:rsid w:val="007C1526"/>
    <w:rsid w:val="007C1964"/>
    <w:rsid w:val="007E7467"/>
    <w:rsid w:val="007E7974"/>
    <w:rsid w:val="007F3B19"/>
    <w:rsid w:val="007F3DF9"/>
    <w:rsid w:val="00817836"/>
    <w:rsid w:val="00836D39"/>
    <w:rsid w:val="00840561"/>
    <w:rsid w:val="00841134"/>
    <w:rsid w:val="008553D6"/>
    <w:rsid w:val="00855E65"/>
    <w:rsid w:val="00870709"/>
    <w:rsid w:val="008A6E95"/>
    <w:rsid w:val="008B0965"/>
    <w:rsid w:val="008C42B4"/>
    <w:rsid w:val="008E310C"/>
    <w:rsid w:val="008E6F21"/>
    <w:rsid w:val="00900519"/>
    <w:rsid w:val="00981775"/>
    <w:rsid w:val="009A4353"/>
    <w:rsid w:val="009A5D8B"/>
    <w:rsid w:val="009B60A3"/>
    <w:rsid w:val="009B700A"/>
    <w:rsid w:val="009C3080"/>
    <w:rsid w:val="009C4AF3"/>
    <w:rsid w:val="009C6909"/>
    <w:rsid w:val="009E3D43"/>
    <w:rsid w:val="009E6F67"/>
    <w:rsid w:val="00A03672"/>
    <w:rsid w:val="00A15EFF"/>
    <w:rsid w:val="00A307E2"/>
    <w:rsid w:val="00A40250"/>
    <w:rsid w:val="00A6752A"/>
    <w:rsid w:val="00A943A1"/>
    <w:rsid w:val="00A952EA"/>
    <w:rsid w:val="00A96D88"/>
    <w:rsid w:val="00AA1375"/>
    <w:rsid w:val="00AA2860"/>
    <w:rsid w:val="00AE1681"/>
    <w:rsid w:val="00AE578A"/>
    <w:rsid w:val="00AF5556"/>
    <w:rsid w:val="00B024E4"/>
    <w:rsid w:val="00B3133D"/>
    <w:rsid w:val="00B31D35"/>
    <w:rsid w:val="00BB2E0F"/>
    <w:rsid w:val="00BB46C8"/>
    <w:rsid w:val="00BD3343"/>
    <w:rsid w:val="00BE0FE6"/>
    <w:rsid w:val="00BF4CD9"/>
    <w:rsid w:val="00BF5F0D"/>
    <w:rsid w:val="00C01D48"/>
    <w:rsid w:val="00C16BF8"/>
    <w:rsid w:val="00C55A0D"/>
    <w:rsid w:val="00C65181"/>
    <w:rsid w:val="00C663E6"/>
    <w:rsid w:val="00C7100A"/>
    <w:rsid w:val="00C82A64"/>
    <w:rsid w:val="00C95C53"/>
    <w:rsid w:val="00C96EC3"/>
    <w:rsid w:val="00CA0637"/>
    <w:rsid w:val="00CA627F"/>
    <w:rsid w:val="00CA68FC"/>
    <w:rsid w:val="00D114D2"/>
    <w:rsid w:val="00D16FCE"/>
    <w:rsid w:val="00D22956"/>
    <w:rsid w:val="00D25309"/>
    <w:rsid w:val="00D55B3C"/>
    <w:rsid w:val="00D93E8C"/>
    <w:rsid w:val="00DA131F"/>
    <w:rsid w:val="00DC539D"/>
    <w:rsid w:val="00DC7010"/>
    <w:rsid w:val="00DD395E"/>
    <w:rsid w:val="00DD55A6"/>
    <w:rsid w:val="00DE648D"/>
    <w:rsid w:val="00DE77E1"/>
    <w:rsid w:val="00DF6862"/>
    <w:rsid w:val="00E14E3E"/>
    <w:rsid w:val="00E15238"/>
    <w:rsid w:val="00E20367"/>
    <w:rsid w:val="00E25F00"/>
    <w:rsid w:val="00E26739"/>
    <w:rsid w:val="00E31438"/>
    <w:rsid w:val="00E32CB9"/>
    <w:rsid w:val="00E460B9"/>
    <w:rsid w:val="00E46130"/>
    <w:rsid w:val="00E541BC"/>
    <w:rsid w:val="00E6010E"/>
    <w:rsid w:val="00E63F8D"/>
    <w:rsid w:val="00E64F40"/>
    <w:rsid w:val="00E6519B"/>
    <w:rsid w:val="00E8548B"/>
    <w:rsid w:val="00E87205"/>
    <w:rsid w:val="00E957B2"/>
    <w:rsid w:val="00E96189"/>
    <w:rsid w:val="00E97B31"/>
    <w:rsid w:val="00EC4036"/>
    <w:rsid w:val="00ED1E42"/>
    <w:rsid w:val="00EF083C"/>
    <w:rsid w:val="00F00BE0"/>
    <w:rsid w:val="00F06D3F"/>
    <w:rsid w:val="00F1443E"/>
    <w:rsid w:val="00F160BC"/>
    <w:rsid w:val="00F2100E"/>
    <w:rsid w:val="00F21E2F"/>
    <w:rsid w:val="00F31D09"/>
    <w:rsid w:val="00F33676"/>
    <w:rsid w:val="00F443D6"/>
    <w:rsid w:val="00F47E0E"/>
    <w:rsid w:val="00F53255"/>
    <w:rsid w:val="00F56D70"/>
    <w:rsid w:val="00F65232"/>
    <w:rsid w:val="00F706DD"/>
    <w:rsid w:val="00F845B4"/>
    <w:rsid w:val="00F9135E"/>
    <w:rsid w:val="00FA1BE3"/>
    <w:rsid w:val="00FA24FC"/>
    <w:rsid w:val="00FA4F1B"/>
    <w:rsid w:val="00FD2A60"/>
    <w:rsid w:val="00FF596B"/>
    <w:rsid w:val="00FF7B4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0BD20ADE"/>
  <w15:docId w15:val="{505CE58D-BF50-4032-8302-80DB07089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2957"/>
    <w:pPr>
      <w:spacing w:after="0"/>
    </w:pPr>
    <w:rPr>
      <w:rFonts w:ascii="Arial" w:hAnsi="Arial"/>
    </w:rPr>
  </w:style>
  <w:style w:type="paragraph" w:styleId="Overskrift1">
    <w:name w:val="heading 1"/>
    <w:basedOn w:val="Normal"/>
    <w:next w:val="Normal"/>
    <w:link w:val="Overskrift1Tegn"/>
    <w:uiPriority w:val="9"/>
    <w:qFormat/>
    <w:rsid w:val="00D93E8C"/>
    <w:pPr>
      <w:keepNext/>
      <w:keepLines/>
      <w:numPr>
        <w:numId w:val="1"/>
      </w:numPr>
      <w:spacing w:after="220"/>
      <w:outlineLvl w:val="0"/>
    </w:pPr>
    <w:rPr>
      <w:rFonts w:ascii="Verdana" w:eastAsiaTheme="majorEastAsia" w:hAnsi="Verdana" w:cstheme="majorBidi"/>
      <w:b/>
      <w:bCs/>
      <w:caps/>
      <w:sz w:val="40"/>
      <w:szCs w:val="28"/>
    </w:rPr>
  </w:style>
  <w:style w:type="paragraph" w:styleId="Overskrift2">
    <w:name w:val="heading 2"/>
    <w:basedOn w:val="Normal"/>
    <w:next w:val="Normal"/>
    <w:link w:val="Overskrift2Tegn"/>
    <w:uiPriority w:val="9"/>
    <w:unhideWhenUsed/>
    <w:qFormat/>
    <w:rsid w:val="00212957"/>
    <w:pPr>
      <w:keepNext/>
      <w:keepLines/>
      <w:numPr>
        <w:ilvl w:val="1"/>
        <w:numId w:val="1"/>
      </w:numPr>
      <w:outlineLvl w:val="1"/>
    </w:pPr>
    <w:rPr>
      <w:rFonts w:ascii="Verdana" w:eastAsiaTheme="majorEastAsia" w:hAnsi="Verdana" w:cstheme="majorBidi"/>
      <w:b/>
      <w:bCs/>
      <w:caps/>
      <w:szCs w:val="26"/>
    </w:rPr>
  </w:style>
  <w:style w:type="paragraph" w:styleId="Overskrift3">
    <w:name w:val="heading 3"/>
    <w:basedOn w:val="Normal"/>
    <w:next w:val="Normal"/>
    <w:link w:val="Overskrift3Tegn"/>
    <w:uiPriority w:val="9"/>
    <w:semiHidden/>
    <w:unhideWhenUsed/>
    <w:rsid w:val="00212957"/>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semiHidden/>
    <w:unhideWhenUsed/>
    <w:qFormat/>
    <w:rsid w:val="00212957"/>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uiPriority w:val="9"/>
    <w:semiHidden/>
    <w:unhideWhenUsed/>
    <w:qFormat/>
    <w:rsid w:val="00212957"/>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Overskrift6">
    <w:name w:val="heading 6"/>
    <w:basedOn w:val="Normal"/>
    <w:next w:val="Normal"/>
    <w:link w:val="Overskrift6Tegn"/>
    <w:uiPriority w:val="9"/>
    <w:semiHidden/>
    <w:unhideWhenUsed/>
    <w:qFormat/>
    <w:rsid w:val="00212957"/>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Overskrift7">
    <w:name w:val="heading 7"/>
    <w:basedOn w:val="Normal"/>
    <w:next w:val="Normal"/>
    <w:link w:val="Overskrift7Tegn"/>
    <w:uiPriority w:val="9"/>
    <w:semiHidden/>
    <w:unhideWhenUsed/>
    <w:qFormat/>
    <w:rsid w:val="00212957"/>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212957"/>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semiHidden/>
    <w:unhideWhenUsed/>
    <w:qFormat/>
    <w:rsid w:val="00212957"/>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59"/>
    <w:rsid w:val="00E651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link w:val="MarkeringsbobletekstTegn"/>
    <w:uiPriority w:val="99"/>
    <w:semiHidden/>
    <w:unhideWhenUsed/>
    <w:rsid w:val="000615EA"/>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0615EA"/>
    <w:rPr>
      <w:rFonts w:ascii="Tahoma" w:hAnsi="Tahoma" w:cs="Tahoma"/>
      <w:sz w:val="16"/>
      <w:szCs w:val="16"/>
    </w:rPr>
  </w:style>
  <w:style w:type="paragraph" w:styleId="Sidehoved">
    <w:name w:val="header"/>
    <w:basedOn w:val="Normal"/>
    <w:link w:val="SidehovedTegn"/>
    <w:uiPriority w:val="99"/>
    <w:unhideWhenUsed/>
    <w:rsid w:val="00091062"/>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091062"/>
  </w:style>
  <w:style w:type="paragraph" w:styleId="Sidefod">
    <w:name w:val="footer"/>
    <w:basedOn w:val="Normal"/>
    <w:link w:val="SidefodTegn"/>
    <w:uiPriority w:val="99"/>
    <w:unhideWhenUsed/>
    <w:rsid w:val="00091062"/>
    <w:pPr>
      <w:tabs>
        <w:tab w:val="center" w:pos="4819"/>
        <w:tab w:val="right" w:pos="9638"/>
      </w:tabs>
      <w:spacing w:line="240" w:lineRule="auto"/>
    </w:pPr>
  </w:style>
  <w:style w:type="character" w:customStyle="1" w:styleId="SidefodTegn">
    <w:name w:val="Sidefod Tegn"/>
    <w:basedOn w:val="Standardskrifttypeiafsnit"/>
    <w:link w:val="Sidefod"/>
    <w:uiPriority w:val="99"/>
    <w:rsid w:val="00091062"/>
  </w:style>
  <w:style w:type="character" w:customStyle="1" w:styleId="Overskrift1Tegn">
    <w:name w:val="Overskrift 1 Tegn"/>
    <w:basedOn w:val="Standardskrifttypeiafsnit"/>
    <w:link w:val="Overskrift1"/>
    <w:uiPriority w:val="9"/>
    <w:rsid w:val="00D93E8C"/>
    <w:rPr>
      <w:rFonts w:ascii="Verdana" w:eastAsiaTheme="majorEastAsia" w:hAnsi="Verdana" w:cstheme="majorBidi"/>
      <w:b/>
      <w:bCs/>
      <w:caps/>
      <w:sz w:val="40"/>
      <w:szCs w:val="28"/>
    </w:rPr>
  </w:style>
  <w:style w:type="character" w:customStyle="1" w:styleId="Overskrift2Tegn">
    <w:name w:val="Overskrift 2 Tegn"/>
    <w:basedOn w:val="Standardskrifttypeiafsnit"/>
    <w:link w:val="Overskrift2"/>
    <w:uiPriority w:val="9"/>
    <w:rsid w:val="00212957"/>
    <w:rPr>
      <w:rFonts w:ascii="Verdana" w:eastAsiaTheme="majorEastAsia" w:hAnsi="Verdana" w:cstheme="majorBidi"/>
      <w:b/>
      <w:bCs/>
      <w:caps/>
      <w:szCs w:val="26"/>
    </w:rPr>
  </w:style>
  <w:style w:type="character" w:customStyle="1" w:styleId="Overskrift3Tegn">
    <w:name w:val="Overskrift 3 Tegn"/>
    <w:basedOn w:val="Standardskrifttypeiafsnit"/>
    <w:link w:val="Overskrift3"/>
    <w:uiPriority w:val="9"/>
    <w:semiHidden/>
    <w:rsid w:val="00212957"/>
    <w:rPr>
      <w:rFonts w:asciiTheme="majorHAnsi" w:eastAsiaTheme="majorEastAsia" w:hAnsiTheme="majorHAnsi" w:cstheme="majorBidi"/>
      <w:b/>
      <w:bCs/>
      <w:color w:val="4F81BD" w:themeColor="accent1"/>
    </w:rPr>
  </w:style>
  <w:style w:type="character" w:customStyle="1" w:styleId="Overskrift4Tegn">
    <w:name w:val="Overskrift 4 Tegn"/>
    <w:basedOn w:val="Standardskrifttypeiafsnit"/>
    <w:link w:val="Overskrift4"/>
    <w:uiPriority w:val="9"/>
    <w:semiHidden/>
    <w:rsid w:val="00212957"/>
    <w:rPr>
      <w:rFonts w:asciiTheme="majorHAnsi" w:eastAsiaTheme="majorEastAsia" w:hAnsiTheme="majorHAnsi" w:cstheme="majorBidi"/>
      <w:b/>
      <w:bCs/>
      <w:i/>
      <w:iCs/>
      <w:color w:val="4F81BD" w:themeColor="accent1"/>
    </w:rPr>
  </w:style>
  <w:style w:type="character" w:customStyle="1" w:styleId="Overskrift5Tegn">
    <w:name w:val="Overskrift 5 Tegn"/>
    <w:basedOn w:val="Standardskrifttypeiafsnit"/>
    <w:link w:val="Overskrift5"/>
    <w:uiPriority w:val="9"/>
    <w:semiHidden/>
    <w:rsid w:val="00212957"/>
    <w:rPr>
      <w:rFonts w:asciiTheme="majorHAnsi" w:eastAsiaTheme="majorEastAsia" w:hAnsiTheme="majorHAnsi" w:cstheme="majorBidi"/>
      <w:color w:val="243F60" w:themeColor="accent1" w:themeShade="7F"/>
    </w:rPr>
  </w:style>
  <w:style w:type="character" w:customStyle="1" w:styleId="Overskrift6Tegn">
    <w:name w:val="Overskrift 6 Tegn"/>
    <w:basedOn w:val="Standardskrifttypeiafsnit"/>
    <w:link w:val="Overskrift6"/>
    <w:uiPriority w:val="9"/>
    <w:semiHidden/>
    <w:rsid w:val="00212957"/>
    <w:rPr>
      <w:rFonts w:asciiTheme="majorHAnsi" w:eastAsiaTheme="majorEastAsia" w:hAnsiTheme="majorHAnsi" w:cstheme="majorBidi"/>
      <w:i/>
      <w:iCs/>
      <w:color w:val="243F60" w:themeColor="accent1" w:themeShade="7F"/>
    </w:rPr>
  </w:style>
  <w:style w:type="character" w:customStyle="1" w:styleId="Overskrift7Tegn">
    <w:name w:val="Overskrift 7 Tegn"/>
    <w:basedOn w:val="Standardskrifttypeiafsnit"/>
    <w:link w:val="Overskrift7"/>
    <w:uiPriority w:val="9"/>
    <w:semiHidden/>
    <w:rsid w:val="00212957"/>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typeiafsnit"/>
    <w:link w:val="Overskrift8"/>
    <w:uiPriority w:val="9"/>
    <w:semiHidden/>
    <w:rsid w:val="00212957"/>
    <w:rPr>
      <w:rFonts w:asciiTheme="majorHAnsi" w:eastAsiaTheme="majorEastAsia" w:hAnsiTheme="majorHAnsi" w:cstheme="majorBidi"/>
      <w:color w:val="404040" w:themeColor="text1" w:themeTint="BF"/>
      <w:sz w:val="20"/>
      <w:szCs w:val="20"/>
    </w:rPr>
  </w:style>
  <w:style w:type="character" w:customStyle="1" w:styleId="Overskrift9Tegn">
    <w:name w:val="Overskrift 9 Tegn"/>
    <w:basedOn w:val="Standardskrifttypeiafsnit"/>
    <w:link w:val="Overskrift9"/>
    <w:uiPriority w:val="9"/>
    <w:semiHidden/>
    <w:rsid w:val="00212957"/>
    <w:rPr>
      <w:rFonts w:asciiTheme="majorHAnsi" w:eastAsiaTheme="majorEastAsia" w:hAnsiTheme="majorHAnsi" w:cstheme="majorBidi"/>
      <w:i/>
      <w:iCs/>
      <w:color w:val="404040" w:themeColor="text1" w:themeTint="BF"/>
      <w:sz w:val="20"/>
      <w:szCs w:val="20"/>
    </w:rPr>
  </w:style>
  <w:style w:type="paragraph" w:styleId="Indholdsfortegnelse2">
    <w:name w:val="toc 2"/>
    <w:basedOn w:val="Normal"/>
    <w:next w:val="Normal"/>
    <w:autoRedefine/>
    <w:uiPriority w:val="39"/>
    <w:unhideWhenUsed/>
    <w:rsid w:val="00212957"/>
    <w:pPr>
      <w:tabs>
        <w:tab w:val="right" w:leader="dot" w:pos="9684"/>
      </w:tabs>
    </w:pPr>
  </w:style>
  <w:style w:type="character" w:styleId="Hyperlink">
    <w:name w:val="Hyperlink"/>
    <w:basedOn w:val="Standardskrifttypeiafsnit"/>
    <w:uiPriority w:val="99"/>
    <w:unhideWhenUsed/>
    <w:rsid w:val="00212957"/>
    <w:rPr>
      <w:color w:val="0000FF" w:themeColor="hyperlink"/>
      <w:u w:val="single"/>
    </w:rPr>
  </w:style>
  <w:style w:type="paragraph" w:styleId="Indholdsfortegnelse1">
    <w:name w:val="toc 1"/>
    <w:basedOn w:val="Normal"/>
    <w:next w:val="Normal"/>
    <w:autoRedefine/>
    <w:uiPriority w:val="39"/>
    <w:unhideWhenUsed/>
    <w:rsid w:val="00212957"/>
    <w:pPr>
      <w:tabs>
        <w:tab w:val="left" w:pos="660"/>
        <w:tab w:val="right" w:leader="dot" w:pos="9684"/>
      </w:tabs>
      <w:spacing w:before="220"/>
    </w:pPr>
    <w:rPr>
      <w:b/>
      <w:caps/>
    </w:rPr>
  </w:style>
  <w:style w:type="paragraph" w:customStyle="1" w:styleId="ForsideIntro">
    <w:name w:val="ForsideIntro"/>
    <w:basedOn w:val="Normal"/>
    <w:rsid w:val="00C95C53"/>
    <w:pPr>
      <w:spacing w:line="240" w:lineRule="auto"/>
    </w:pPr>
    <w:rPr>
      <w:rFonts w:ascii="Verdana" w:hAnsi="Verdana"/>
      <w:color w:val="FFFFFF" w:themeColor="background1"/>
      <w:sz w:val="32"/>
      <w:szCs w:val="32"/>
    </w:rPr>
  </w:style>
  <w:style w:type="paragraph" w:customStyle="1" w:styleId="ForsideOverskrift">
    <w:name w:val="ForsideOverskrift"/>
    <w:basedOn w:val="Normal"/>
    <w:rsid w:val="00C95C53"/>
    <w:pPr>
      <w:spacing w:line="240" w:lineRule="auto"/>
    </w:pPr>
    <w:rPr>
      <w:rFonts w:ascii="Verdana" w:hAnsi="Verdana"/>
      <w:b/>
      <w:caps/>
      <w:color w:val="FFFFFF" w:themeColor="background1"/>
      <w:sz w:val="80"/>
      <w:szCs w:val="80"/>
    </w:rPr>
  </w:style>
  <w:style w:type="paragraph" w:customStyle="1" w:styleId="ForsideSidepanel">
    <w:name w:val="ForsideSidepanel"/>
    <w:basedOn w:val="Normal"/>
    <w:rsid w:val="00BB2E0F"/>
    <w:pPr>
      <w:framePr w:wrap="around" w:vAnchor="page" w:hAnchor="page" w:x="11228" w:y="2042"/>
      <w:spacing w:line="240" w:lineRule="auto"/>
      <w:ind w:left="113" w:right="113"/>
      <w:suppressOverlap/>
    </w:pPr>
    <w:rPr>
      <w:rFonts w:ascii="Verdana" w:hAnsi="Verdana"/>
      <w:b/>
      <w:caps/>
      <w:color w:val="FFFFFF" w:themeColor="background1"/>
    </w:rPr>
  </w:style>
  <w:style w:type="paragraph" w:customStyle="1" w:styleId="ForsideWebadresse">
    <w:name w:val="ForsideWebadresse"/>
    <w:basedOn w:val="Normal"/>
    <w:rsid w:val="00BB2E0F"/>
    <w:pPr>
      <w:framePr w:wrap="around" w:vAnchor="page" w:hAnchor="page" w:x="11228" w:y="2042"/>
      <w:spacing w:line="240" w:lineRule="auto"/>
      <w:ind w:left="113" w:right="113"/>
      <w:suppressOverlap/>
      <w:jc w:val="right"/>
    </w:pPr>
    <w:rPr>
      <w:rFonts w:ascii="Verdana" w:hAnsi="Verdana"/>
      <w:color w:val="FFFFFF" w:themeColor="background1"/>
    </w:rPr>
  </w:style>
  <w:style w:type="paragraph" w:customStyle="1" w:styleId="Side2Firmanavn">
    <w:name w:val="Side2Firmanavn"/>
    <w:basedOn w:val="Normal"/>
    <w:rsid w:val="001867B1"/>
    <w:rPr>
      <w:rFonts w:cs="Arial"/>
      <w:b/>
      <w:color w:val="666666"/>
    </w:rPr>
  </w:style>
  <w:style w:type="paragraph" w:customStyle="1" w:styleId="Side2Adresse">
    <w:name w:val="Side2Adresse"/>
    <w:basedOn w:val="Normal"/>
    <w:rsid w:val="00AA2860"/>
    <w:rPr>
      <w:rFonts w:cs="Arial"/>
      <w:color w:val="666666"/>
    </w:rPr>
  </w:style>
  <w:style w:type="paragraph" w:customStyle="1" w:styleId="BagsideFirmanavn">
    <w:name w:val="BagsideFirmanavn"/>
    <w:basedOn w:val="Normal"/>
    <w:rsid w:val="00AA1375"/>
    <w:rPr>
      <w:rFonts w:cs="Arial"/>
      <w:b/>
      <w:color w:val="FFFFFF" w:themeColor="background1"/>
      <w:sz w:val="19"/>
      <w:szCs w:val="17"/>
    </w:rPr>
  </w:style>
  <w:style w:type="paragraph" w:customStyle="1" w:styleId="BagsideAdresse">
    <w:name w:val="BagsideAdresse"/>
    <w:basedOn w:val="Normal"/>
    <w:rsid w:val="00AA1375"/>
    <w:rPr>
      <w:rFonts w:cs="Arial"/>
      <w:color w:val="FFFFFF" w:themeColor="background1"/>
      <w:sz w:val="19"/>
      <w:szCs w:val="17"/>
    </w:rPr>
  </w:style>
  <w:style w:type="paragraph" w:customStyle="1" w:styleId="Side2Overskrift">
    <w:name w:val="Side2Overskrift"/>
    <w:basedOn w:val="Normal"/>
    <w:rsid w:val="00D93E8C"/>
    <w:rPr>
      <w:rFonts w:ascii="Verdana" w:hAnsi="Verdana"/>
      <w:b/>
    </w:rPr>
  </w:style>
  <w:style w:type="paragraph" w:styleId="Listeafsnit">
    <w:name w:val="List Paragraph"/>
    <w:basedOn w:val="Normal"/>
    <w:uiPriority w:val="34"/>
    <w:qFormat/>
    <w:rsid w:val="00C55A0D"/>
    <w:pPr>
      <w:spacing w:after="160" w:line="259" w:lineRule="auto"/>
      <w:ind w:left="720"/>
      <w:contextualSpacing/>
    </w:pPr>
    <w:rPr>
      <w:rFonts w:asciiTheme="minorHAnsi" w:hAnsiTheme="minorHAnsi"/>
    </w:rPr>
  </w:style>
  <w:style w:type="paragraph" w:styleId="Billedtekst">
    <w:name w:val="caption"/>
    <w:basedOn w:val="Normal"/>
    <w:next w:val="Normal"/>
    <w:uiPriority w:val="35"/>
    <w:unhideWhenUsed/>
    <w:qFormat/>
    <w:rsid w:val="00C55A0D"/>
    <w:pPr>
      <w:spacing w:after="200" w:line="240" w:lineRule="auto"/>
    </w:pPr>
    <w:rPr>
      <w:i/>
      <w:iCs/>
      <w:color w:val="1F497D" w:themeColor="text2"/>
      <w:sz w:val="18"/>
      <w:szCs w:val="18"/>
    </w:rPr>
  </w:style>
  <w:style w:type="paragraph" w:styleId="Overskrift">
    <w:name w:val="TOC Heading"/>
    <w:basedOn w:val="Overskrift1"/>
    <w:next w:val="Normal"/>
    <w:uiPriority w:val="39"/>
    <w:unhideWhenUsed/>
    <w:qFormat/>
    <w:rsid w:val="006C2B20"/>
    <w:pPr>
      <w:numPr>
        <w:numId w:val="0"/>
      </w:numPr>
      <w:spacing w:before="240" w:after="0" w:line="259" w:lineRule="auto"/>
      <w:outlineLvl w:val="9"/>
    </w:pPr>
    <w:rPr>
      <w:rFonts w:asciiTheme="majorHAnsi" w:hAnsiTheme="majorHAnsi"/>
      <w:b w:val="0"/>
      <w:bCs w:val="0"/>
      <w:caps w:val="0"/>
      <w:color w:val="365F91" w:themeColor="accent1" w:themeShade="BF"/>
      <w:sz w:val="32"/>
      <w:szCs w:val="32"/>
      <w:lang w:eastAsia="da-DK"/>
    </w:rPr>
  </w:style>
  <w:style w:type="character" w:styleId="Kommentarhenvisning">
    <w:name w:val="annotation reference"/>
    <w:basedOn w:val="Standardskrifttypeiafsnit"/>
    <w:uiPriority w:val="99"/>
    <w:semiHidden/>
    <w:unhideWhenUsed/>
    <w:rsid w:val="009B60A3"/>
    <w:rPr>
      <w:sz w:val="16"/>
      <w:szCs w:val="16"/>
    </w:rPr>
  </w:style>
  <w:style w:type="paragraph" w:styleId="Kommentartekst">
    <w:name w:val="annotation text"/>
    <w:basedOn w:val="Normal"/>
    <w:link w:val="KommentartekstTegn"/>
    <w:uiPriority w:val="99"/>
    <w:semiHidden/>
    <w:unhideWhenUsed/>
    <w:rsid w:val="009B60A3"/>
    <w:pPr>
      <w:spacing w:after="160" w:line="240" w:lineRule="auto"/>
    </w:pPr>
    <w:rPr>
      <w:rFonts w:ascii="Calibri" w:hAnsi="Calibri" w:cs="Calibri"/>
      <w:sz w:val="20"/>
      <w:szCs w:val="20"/>
    </w:rPr>
  </w:style>
  <w:style w:type="character" w:customStyle="1" w:styleId="KommentartekstTegn">
    <w:name w:val="Kommentartekst Tegn"/>
    <w:basedOn w:val="Standardskrifttypeiafsnit"/>
    <w:link w:val="Kommentartekst"/>
    <w:uiPriority w:val="99"/>
    <w:semiHidden/>
    <w:rsid w:val="009B60A3"/>
    <w:rPr>
      <w:rFonts w:ascii="Calibri" w:hAnsi="Calibri" w:cs="Calibri"/>
      <w:sz w:val="20"/>
      <w:szCs w:val="20"/>
    </w:rPr>
  </w:style>
  <w:style w:type="paragraph" w:styleId="Fodnotetekst">
    <w:name w:val="footnote text"/>
    <w:basedOn w:val="Normal"/>
    <w:link w:val="FodnotetekstTegn"/>
    <w:uiPriority w:val="99"/>
    <w:semiHidden/>
    <w:unhideWhenUsed/>
    <w:rsid w:val="009B60A3"/>
    <w:pPr>
      <w:spacing w:line="240" w:lineRule="auto"/>
    </w:pPr>
    <w:rPr>
      <w:rFonts w:ascii="Calibri" w:hAnsi="Calibri" w:cs="Calibri"/>
      <w:sz w:val="20"/>
      <w:szCs w:val="20"/>
    </w:rPr>
  </w:style>
  <w:style w:type="character" w:customStyle="1" w:styleId="FodnotetekstTegn">
    <w:name w:val="Fodnotetekst Tegn"/>
    <w:basedOn w:val="Standardskrifttypeiafsnit"/>
    <w:link w:val="Fodnotetekst"/>
    <w:uiPriority w:val="99"/>
    <w:semiHidden/>
    <w:rsid w:val="009B60A3"/>
    <w:rPr>
      <w:rFonts w:ascii="Calibri" w:hAnsi="Calibri" w:cs="Calibri"/>
      <w:sz w:val="20"/>
      <w:szCs w:val="20"/>
    </w:rPr>
  </w:style>
  <w:style w:type="character" w:styleId="Fodnotehenvisning">
    <w:name w:val="footnote reference"/>
    <w:basedOn w:val="Standardskrifttypeiafsnit"/>
    <w:uiPriority w:val="99"/>
    <w:semiHidden/>
    <w:unhideWhenUsed/>
    <w:rsid w:val="009B60A3"/>
    <w:rPr>
      <w:vertAlign w:val="superscript"/>
    </w:rPr>
  </w:style>
  <w:style w:type="paragraph" w:styleId="Kommentaremne">
    <w:name w:val="annotation subject"/>
    <w:basedOn w:val="Kommentartekst"/>
    <w:next w:val="Kommentartekst"/>
    <w:link w:val="KommentaremneTegn"/>
    <w:uiPriority w:val="99"/>
    <w:semiHidden/>
    <w:unhideWhenUsed/>
    <w:rsid w:val="0016017E"/>
    <w:pPr>
      <w:spacing w:after="0"/>
    </w:pPr>
    <w:rPr>
      <w:rFonts w:ascii="Arial" w:hAnsi="Arial" w:cstheme="minorBidi"/>
      <w:b/>
      <w:bCs/>
    </w:rPr>
  </w:style>
  <w:style w:type="character" w:customStyle="1" w:styleId="KommentaremneTegn">
    <w:name w:val="Kommentaremne Tegn"/>
    <w:basedOn w:val="KommentartekstTegn"/>
    <w:link w:val="Kommentaremne"/>
    <w:uiPriority w:val="99"/>
    <w:semiHidden/>
    <w:rsid w:val="0016017E"/>
    <w:rPr>
      <w:rFonts w:ascii="Arial" w:hAnsi="Arial" w:cs="Calibr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1007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5.xml"/><Relationship Id="rId10" Type="http://schemas.openxmlformats.org/officeDocument/2006/relationships/header" Target="header2.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Q:\dynamictemplate\Skabeloner\Rapport%20st&#229;ende.dotm"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13563B-97B2-4072-9975-E943BC3E2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 stående</Template>
  <TotalTime>236</TotalTime>
  <Pages>12</Pages>
  <Words>1681</Words>
  <Characters>9179</Characters>
  <Application>Microsoft Office Word</Application>
  <DocSecurity>0</DocSecurity>
  <Lines>483</Lines>
  <Paragraphs>236</Paragraphs>
  <ScaleCrop>false</ScaleCrop>
  <HeadingPairs>
    <vt:vector size="2" baseType="variant">
      <vt:variant>
        <vt:lpstr>Titel</vt:lpstr>
      </vt:variant>
      <vt:variant>
        <vt:i4>1</vt:i4>
      </vt:variant>
    </vt:vector>
  </HeadingPairs>
  <TitlesOfParts>
    <vt:vector size="1" baseType="lpstr">
      <vt:lpstr>2022</vt:lpstr>
    </vt:vector>
  </TitlesOfParts>
  <Company/>
  <LinksUpToDate>false</LinksUpToDate>
  <CharactersWithSpaces>10624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dc:title>
  <dc:creator>Stina-Maj Hald</dc:creator>
  <cp:lastModifiedBy>Stina-Maj Hald</cp:lastModifiedBy>
  <cp:revision>59</cp:revision>
  <cp:lastPrinted>2015-11-12T07:24:00Z</cp:lastPrinted>
  <dcterms:created xsi:type="dcterms:W3CDTF">2022-02-28T10:49:00Z</dcterms:created>
  <dcterms:modified xsi:type="dcterms:W3CDTF">2022-03-28T16:15:00Z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{FC6ED3F8-DE52-4728-9826-9CE6CC09AE81}</vt:lpwstr>
  </property>
</Properties>
</file>